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إسرائيل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الإسرائيلي حاليًا المرتبة 23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ويتيح</w:t>
      </w:r>
      <w:r>
        <w:rPr>
          <w:rFonts w:cs="Arial"/>
          <w:rtl/>
        </w:rPr>
        <w:t xml:space="preserve"> هذا الجواز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160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درجة تنقل عالية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فهو أحد أفضل جوازات السفر مرتبة في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الإسرائيلية </w:t>
      </w:r>
      <w:r>
        <w:rPr>
          <w:rFonts w:cs="Arial"/>
          <w:rtl/>
        </w:rPr>
        <w:t>بإمكانية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وحال </w:t>
      </w:r>
      <w:r>
        <w:rPr>
          <w:rFonts w:cs="Arial"/>
          <w:rtl/>
        </w:rPr>
        <w:t>الوصول إلى دول مثل المملكة المتحدة وروسيا واليابان والاتحاد الأوروبي بأكمله</w:t>
      </w:r>
      <w:r>
        <w:rPr>
          <w:rFonts w:cs="Arial"/>
          <w:rtl/>
        </w:rPr>
        <w:t xml:space="preserve">,مما 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 xml:space="preserve">لحامل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فرص سفر فورية</w:t>
      </w:r>
      <w:r>
        <w:rPr>
          <w:rFonts w:cs="Arial"/>
          <w:rtl/>
        </w:rPr>
        <w:t xml:space="preserve"> 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بال</w:t>
      </w:r>
      <w:r>
        <w:rPr>
          <w:rFonts w:cs="Arial"/>
          <w:rtl/>
        </w:rPr>
        <w:t>رغم من هذا</w:t>
      </w:r>
      <w:r>
        <w:rPr>
          <w:rFonts w:cs="Arial"/>
          <w:rtl/>
        </w:rPr>
        <w:t>, س</w:t>
      </w:r>
      <w:r>
        <w:rPr>
          <w:rFonts w:cs="Arial"/>
          <w:rtl/>
        </w:rPr>
        <w:t>يحتاج حاملو جوازات السفر الإسرائيلية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66 وجهة</w:t>
      </w:r>
      <w:r>
        <w:rPr>
          <w:rFonts w:cs="Arial"/>
          <w:rtl/>
        </w:rPr>
        <w:t xml:space="preserve"> سفر اخرى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>, ومن بين</w:t>
      </w:r>
      <w:r>
        <w:rPr>
          <w:rFonts w:cs="Arial"/>
          <w:rtl/>
        </w:rPr>
        <w:t xml:space="preserve"> الدول التي تتطلب تأشيرة دخول</w:t>
      </w:r>
      <w:r>
        <w:rPr>
          <w:rFonts w:cs="Arial"/>
          <w:rtl/>
        </w:rPr>
        <w:t xml:space="preserve"> مسبق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لهذ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الصين والهند والولايات المتحدة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دولة إسرائيل من ست مناطق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وتقع </w:t>
      </w:r>
      <w:r>
        <w:rPr>
          <w:rFonts w:cs="Arial"/>
          <w:rtl/>
        </w:rPr>
        <w:t xml:space="preserve">هذه الدولة </w:t>
      </w:r>
      <w:r>
        <w:rPr>
          <w:rFonts w:cs="Arial"/>
          <w:rtl/>
        </w:rPr>
        <w:t>في الشرق الأوسط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وأهم المحافظات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هي :</w:t>
      </w:r>
      <w:r>
        <w:rPr>
          <w:rFonts w:cs="Arial"/>
          <w:rtl/>
        </w:rPr>
        <w:t xml:space="preserve"> تل أبيب وحيفا والقدس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تحد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الأردن ومصر وسوريا ولبنان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وتعد </w:t>
      </w:r>
      <w:r>
        <w:rPr>
          <w:rFonts w:cs="Arial"/>
          <w:rtl/>
        </w:rPr>
        <w:t>إسرائي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الدولة السادسة عشرة من حيث الحجم في الشرق الأوسط بمساحة</w:t>
      </w:r>
      <w:r>
        <w:rPr>
          <w:rFonts w:cs="Arial"/>
          <w:rtl/>
        </w:rPr>
        <w:t xml:space="preserve"> تبلغ</w:t>
      </w:r>
      <w:r>
        <w:rPr>
          <w:rFonts w:cs="Arial"/>
          <w:rtl/>
        </w:rPr>
        <w:t xml:space="preserve"> 20.770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جغرافي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بمجموعة متنوعة من التضاريس: الجبال الوسطى والسهول الساحلية والصحراء في الجنوب</w:t>
      </w:r>
      <w:r>
        <w:rPr>
          <w:rFonts w:cs="Arial"/>
          <w:rtl/>
        </w:rPr>
        <w:t xml:space="preserve">,اما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معتدل في الغالب مع مناخ حار وجاف في المناطق الصحراوية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إسرائيل</w:t>
      </w:r>
      <w:r>
        <w:rPr>
          <w:rFonts w:cs="Arial"/>
          <w:rtl/>
        </w:rPr>
        <w:t xml:space="preserve"> أكثر من 9.2 مليون</w:t>
      </w:r>
      <w:r>
        <w:rPr>
          <w:rFonts w:cs="Arial"/>
          <w:rtl/>
        </w:rPr>
        <w:t xml:space="preserve"> نسمة,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القدس ، وهي أيضًا المدينة الأكثر اكتظاظًا بالسكان حيث يبلغ عدد سكانها 936425 نسمة. تليها</w:t>
      </w:r>
      <w:r>
        <w:rPr>
          <w:rFonts w:cs="Arial"/>
          <w:rtl/>
        </w:rPr>
        <w:t xml:space="preserve"> 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</w:t>
      </w:r>
      <w:r>
        <w:rPr>
          <w:rFonts w:cs="Arial"/>
          <w:rtl/>
        </w:rPr>
        <w:t>ين</w:t>
      </w:r>
      <w:r>
        <w:rPr>
          <w:rFonts w:cs="Arial"/>
          <w:rtl/>
        </w:rPr>
        <w:t>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تل أبيب وحيفا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اسرائيل </w:t>
      </w:r>
      <w:r>
        <w:rPr>
          <w:rFonts w:cs="Arial"/>
          <w:rtl/>
        </w:rPr>
        <w:t>هو مطار بن غوريون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الدولي</w:t>
      </w:r>
      <w:r>
        <w:rPr>
          <w:rFonts w:cs="Arial"/>
          <w:rtl/>
        </w:rPr>
        <w:t xml:space="preserve"> (</w:t>
      </w:r>
      <w:r>
        <w:t>TLV</w:t>
      </w:r>
      <w:r>
        <w:rPr>
          <w:rFonts w:cs="Arial"/>
          <w:rtl/>
        </w:rPr>
        <w:t>)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24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مطار رامون (</w:t>
      </w:r>
      <w:r>
        <w:t>ETM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>الذي يعد ث</w:t>
      </w:r>
      <w:r>
        <w:rPr>
          <w:rFonts w:cs="Arial"/>
          <w:rtl/>
        </w:rPr>
        <w:t>اني أكبر مطار</w:t>
      </w:r>
      <w:r>
        <w:rPr>
          <w:rFonts w:cs="Arial"/>
          <w:rtl/>
        </w:rPr>
        <w:t xml:space="preserve"> في البلاد, و</w:t>
      </w:r>
      <w:r>
        <w:rPr>
          <w:rFonts w:cs="Arial"/>
          <w:rtl/>
        </w:rPr>
        <w:t>يغطي كلا المطارين معًا ال</w:t>
      </w:r>
      <w:r>
        <w:rPr>
          <w:rFonts w:cs="Arial"/>
          <w:rtl/>
        </w:rPr>
        <w:t>خطو</w:t>
      </w:r>
      <w:r>
        <w:rPr>
          <w:rFonts w:cs="Arial"/>
          <w:rtl/>
        </w:rPr>
        <w:t>ط</w:t>
      </w:r>
      <w:r>
        <w:rPr>
          <w:rFonts w:cs="Arial"/>
          <w:rtl/>
        </w:rPr>
        <w:t xml:space="preserve"> المحلية والدولية التي تربط إسرائيل ب</w:t>
      </w:r>
      <w:r>
        <w:rPr>
          <w:rFonts w:cs="Arial"/>
          <w:rtl/>
        </w:rPr>
        <w:t>وجهات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الإسرائيلية بشدة بالديانة اليهودية وتاريخها الإقليمي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لديا</w:t>
      </w:r>
      <w:r>
        <w:rPr>
          <w:rFonts w:cs="Arial"/>
          <w:rtl/>
        </w:rPr>
        <w:t xml:space="preserve">نة </w:t>
      </w:r>
      <w:r>
        <w:rPr>
          <w:rFonts w:cs="Arial"/>
          <w:rtl/>
        </w:rPr>
        <w:t>اليهودية هي السائدة</w:t>
      </w:r>
      <w:r>
        <w:rPr>
          <w:rFonts w:cs="Arial"/>
          <w:rtl/>
        </w:rPr>
        <w:t xml:space="preserve"> في ال</w:t>
      </w:r>
      <w:r>
        <w:rPr>
          <w:rFonts w:cs="Arial"/>
          <w:rtl/>
        </w:rPr>
        <w:t>بلاد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اللغة الرسمية </w:t>
      </w:r>
      <w:r>
        <w:rPr>
          <w:rFonts w:cs="Arial"/>
          <w:rtl/>
        </w:rPr>
        <w:t>لإسرائيل ف</w:t>
      </w:r>
      <w:r>
        <w:rPr>
          <w:rFonts w:cs="Arial"/>
          <w:rtl/>
        </w:rPr>
        <w:t>هي العبرية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إسرائيل</w:t>
      </w:r>
      <w:r>
        <w:rPr>
          <w:rFonts w:cs="Arial"/>
          <w:rtl/>
        </w:rPr>
        <w:t xml:space="preserve"> على القانون المدني </w:t>
      </w:r>
      <w:r>
        <w:rPr>
          <w:rFonts w:cs="Arial"/>
          <w:rtl/>
        </w:rPr>
        <w:t>المن</w:t>
      </w:r>
      <w:r>
        <w:rPr>
          <w:rFonts w:cs="Arial"/>
          <w:rtl/>
        </w:rPr>
        <w:t>أثر</w:t>
      </w:r>
      <w:r>
        <w:rPr>
          <w:rFonts w:cs="Arial"/>
          <w:rtl/>
        </w:rPr>
        <w:t xml:space="preserve"> بالقوانين الإنجليزية واليهودية والمسيحية والإسلامية</w:t>
      </w:r>
      <w:r>
        <w:rPr>
          <w:rFonts w:cs="Arial"/>
          <w:rtl/>
        </w:rPr>
        <w:t>, و</w:t>
      </w:r>
      <w:r>
        <w:rPr>
          <w:rFonts w:cs="Arial"/>
          <w:rtl/>
        </w:rPr>
        <w:t>شك</w:t>
      </w:r>
      <w:r>
        <w:rPr>
          <w:rFonts w:cs="Arial"/>
          <w:rtl/>
        </w:rPr>
        <w:t xml:space="preserve">ل الدولة والحكم فيها </w:t>
      </w:r>
      <w:r>
        <w:rPr>
          <w:rFonts w:cs="Arial"/>
          <w:rtl/>
        </w:rPr>
        <w:t>هو ديمقراطي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يراس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إسرائيل</w:t>
      </w:r>
      <w:r>
        <w:rPr>
          <w:rFonts w:cs="Arial"/>
          <w:rtl/>
        </w:rPr>
        <w:t xml:space="preserve"> الرئيس المنتخب روبين </w:t>
      </w:r>
      <w:r>
        <w:rPr>
          <w:rFonts w:cs="Arial"/>
          <w:rtl/>
        </w:rPr>
        <w:t>ريفلين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 يراس </w:t>
      </w:r>
      <w:r>
        <w:rPr>
          <w:rFonts w:cs="Arial"/>
          <w:rtl/>
        </w:rPr>
        <w:t>حكوم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رئيس الوزراء المنتخب بنيامين نتنياهو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الإسرائيلية </w:t>
      </w:r>
      <w:r>
        <w:rPr>
          <w:rFonts w:cs="Arial"/>
          <w:rtl/>
        </w:rPr>
        <w:t>هي الشيكل الإسرائيلي (</w:t>
      </w:r>
      <w:r>
        <w:t>ILS</w:t>
      </w:r>
      <w:r>
        <w:rPr>
          <w:rFonts w:cs="Arial"/>
          <w:rtl/>
        </w:rPr>
        <w:t xml:space="preserve">) وسعر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3.3 شيكل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</w:t>
      </w:r>
      <w:r>
        <w:rPr>
          <w:rFonts w:cs="Arial"/>
          <w:rtl/>
        </w:rPr>
        <w:t>سرائي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 xml:space="preserve">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إجمالي </w:t>
      </w:r>
      <w:r>
        <w:rPr>
          <w:rFonts w:cs="Arial"/>
          <w:rtl/>
        </w:rPr>
        <w:t>ناتج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المحلي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372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من مواطنيها 40336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الإسرائيلي</w:t>
      </w:r>
      <w:r>
        <w:rPr>
          <w:rFonts w:cs="Arial"/>
          <w:rtl/>
        </w:rPr>
        <w:t xml:space="preserve"> في الغالب من قطاعين رئيسيين ، وهما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صناعة التكنولوجيا العالية</w:t>
      </w:r>
      <w:r>
        <w:rPr>
          <w:rFonts w:cs="Arial"/>
          <w:rtl/>
        </w:rPr>
        <w:t xml:space="preserve"> تعتبر مساهم هام ورئيسي في الناتج المحلي </w:t>
      </w:r>
      <w:r>
        <w:rPr>
          <w:rFonts w:cs="Arial"/>
          <w:rtl/>
        </w:rPr>
        <w:t>الإجمالي ل</w:t>
      </w:r>
      <w:r>
        <w:rPr>
          <w:rFonts w:cs="Arial"/>
          <w:rtl/>
        </w:rPr>
        <w:t>هذه البلاد,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من أهم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منتجات </w:t>
      </w:r>
      <w:r>
        <w:rPr>
          <w:rFonts w:cs="Arial"/>
          <w:rtl/>
        </w:rPr>
        <w:t>التي تص</w:t>
      </w:r>
      <w:r>
        <w:rPr>
          <w:rFonts w:cs="Arial"/>
          <w:rtl/>
        </w:rPr>
        <w:t>درها اسرائي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المنتجات عالية التقنية ، والخشب والورق ، والبوتاس ، والحمضيات ، والخضروات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إسرائيل</w:t>
      </w:r>
      <w:r>
        <w:rPr>
          <w:rFonts w:cs="Arial"/>
          <w:rtl/>
        </w:rPr>
        <w:t xml:space="preserve"> وجهة سياحية محبوبة على نطاق واسع </w:t>
      </w:r>
      <w:r>
        <w:rPr>
          <w:rFonts w:cs="Arial"/>
          <w:rtl/>
        </w:rPr>
        <w:t>وت</w:t>
      </w:r>
      <w:r>
        <w:rPr>
          <w:rFonts w:cs="Arial"/>
          <w:rtl/>
        </w:rPr>
        <w:t>جتذب الزوار من جميع أنحاء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هناك 9 مواقع </w:t>
      </w:r>
      <w:r>
        <w:rPr>
          <w:rFonts w:cs="Arial"/>
          <w:rtl/>
        </w:rPr>
        <w:t>مدرجة في قائمة ال</w:t>
      </w:r>
      <w:r>
        <w:rPr>
          <w:rFonts w:cs="Arial"/>
          <w:rtl/>
        </w:rPr>
        <w:t xml:space="preserve">تراث العالمي لليونسكو في جميع أنحاء البلاد ،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تمتلك اسرائيل </w:t>
      </w:r>
      <w:r>
        <w:rPr>
          <w:rFonts w:cs="Arial"/>
          <w:rtl/>
        </w:rPr>
        <w:t>شواطئ جميلة ومواقع دينية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في السنوات الأخيرة ، أصبحت البلاد وجهة للسياحة البيئية ورحلات المغامرات</w:t>
      </w:r>
      <w:r>
        <w:rPr>
          <w:rFonts w:cs="Arial"/>
          <w:rtl/>
        </w:rPr>
        <w:t>, و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تشمل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القدس وحيفا والناصرة ويافا والبحر الميت وبيت لحم وبحر الجليل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اتي الى </w:t>
      </w:r>
      <w:r>
        <w:rPr>
          <w:rFonts w:cs="Arial"/>
          <w:rtl/>
        </w:rPr>
        <w:t xml:space="preserve">إسرائيل </w:t>
      </w:r>
      <w:r>
        <w:rPr>
          <w:rFonts w:cs="Arial"/>
          <w:rtl/>
        </w:rPr>
        <w:t>ما يقرب من 4.6 مليون سائح يزورون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كل عام ومعظمهم من روسيا وأوروبا والولايات المتحدة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490</Words>
  <Characters>2474</Characters>
  <Application>WPS Office</Application>
  <DocSecurity>0</DocSecurity>
  <Paragraphs>22</Paragraphs>
  <ScaleCrop>false</ScaleCrop>
  <LinksUpToDate>false</LinksUpToDate>
  <CharactersWithSpaces>2952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٢٠٢٠-١١-١٩T١٩:٢٥:٥٣Z</dcterms:created>
  <dc:creator>HistepM</dc:creator>
  <lastModifiedBy>LT C3200</lastModifiedBy>
  <dcterms:modified xsi:type="dcterms:W3CDTF">٢٠٢٠-١١-١٩T١٩:٣٤:٥٨Z</dcterms:modified>
  <revision>2</revision>
</coreProperties>
</file>