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سويسرا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السويسري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السابعة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السفر ال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ويسرية </w:t>
      </w:r>
      <w:r>
        <w:rPr>
          <w:rFonts w:cs="Arial"/>
          <w:rtl/>
        </w:rPr>
        <w:t>إمكانية السفر والوصول</w:t>
      </w:r>
      <w:r>
        <w:rPr>
          <w:rFonts w:cs="Arial"/>
          <w:rtl/>
        </w:rPr>
        <w:t xml:space="preserve"> بدون تأشيرة إلى 185 دول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عتبر</w:t>
      </w:r>
      <w:r>
        <w:rPr>
          <w:rFonts w:cs="Arial"/>
          <w:rtl/>
        </w:rPr>
        <w:t xml:space="preserve"> هذه الجوازات</w:t>
      </w:r>
      <w:r>
        <w:rPr>
          <w:rFonts w:cs="Arial"/>
          <w:rtl/>
        </w:rPr>
        <w:t xml:space="preserve"> من أكثر جوازات السفر المرغوبة في العالم مع درجة تنقل عالية جدًا.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السويسرية 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 xml:space="preserve">امكانية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فور </w:t>
      </w:r>
      <w:r>
        <w:rPr>
          <w:rFonts w:cs="Arial"/>
          <w:rtl/>
        </w:rPr>
        <w:t>الوصول إلى وجهات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 xml:space="preserve"> الأميركية</w:t>
      </w:r>
      <w:r>
        <w:rPr>
          <w:rFonts w:cs="Arial"/>
          <w:rtl/>
        </w:rPr>
        <w:t xml:space="preserve">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</w:t>
      </w:r>
      <w:r>
        <w:rPr>
          <w:rFonts w:cs="Arial"/>
          <w:rtl/>
        </w:rPr>
        <w:t xml:space="preserve"> لح</w:t>
      </w:r>
      <w:r>
        <w:rPr>
          <w:rFonts w:cs="Arial"/>
          <w:rtl/>
        </w:rPr>
        <w:t>املوه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بالسفر الفوري</w:t>
      </w:r>
      <w:r>
        <w:rPr>
          <w:rFonts w:cs="Arial"/>
          <w:rtl/>
        </w:rPr>
        <w:t xml:space="preserve"> إلى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 xml:space="preserve">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السويسرية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</w:t>
      </w:r>
      <w:r>
        <w:rPr>
          <w:rFonts w:cs="Arial"/>
          <w:rtl/>
        </w:rPr>
        <w:t>41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الصين والهند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الاتحاد السويسري غير الساحلي من 26 كانتونًا ويقع في وسط أوروبا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تحده كلا</w:t>
      </w:r>
      <w:r>
        <w:rPr>
          <w:rFonts w:cs="Arial"/>
          <w:rtl/>
        </w:rPr>
        <w:t xml:space="preserve"> من المانيا و</w:t>
      </w:r>
      <w:r>
        <w:rPr>
          <w:rFonts w:cs="Arial"/>
          <w:rtl/>
        </w:rPr>
        <w:t>إيطاليا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وفرنسا والنمسا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سويسرا</w:t>
      </w:r>
      <w:r>
        <w:rPr>
          <w:rFonts w:cs="Arial"/>
          <w:rtl/>
        </w:rPr>
        <w:t xml:space="preserve"> هي زيورخ وب</w:t>
      </w:r>
      <w:r>
        <w:rPr>
          <w:rFonts w:cs="Arial"/>
          <w:rtl/>
        </w:rPr>
        <w:t>ب</w:t>
      </w:r>
      <w:r>
        <w:rPr>
          <w:rFonts w:cs="Arial"/>
          <w:rtl/>
        </w:rPr>
        <w:t>رن وفود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سويسرا 41285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لذلك فهي واحدة من أصغر البلدان في أوروبا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معتدل بشكل عام</w:t>
      </w:r>
      <w:r>
        <w:rPr>
          <w:rFonts w:cs="Arial"/>
          <w:rtl/>
        </w:rPr>
        <w:t xml:space="preserve"> ماعدا</w:t>
      </w:r>
      <w:r>
        <w:rPr>
          <w:rFonts w:cs="Arial"/>
          <w:rtl/>
        </w:rPr>
        <w:t xml:space="preserve"> جبال الألب في المناطق الجبلية</w:t>
      </w:r>
      <w:r>
        <w:rPr>
          <w:rFonts w:cs="Arial"/>
          <w:rtl/>
        </w:rPr>
        <w:t xml:space="preserve">,في حين </w:t>
      </w:r>
      <w:r>
        <w:rPr>
          <w:rFonts w:cs="Arial"/>
          <w:rtl/>
        </w:rPr>
        <w:t>تتميز تضاريسها في الغالب بالجبال مع هضبة مركزية.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سويسرا</w:t>
      </w:r>
      <w:r>
        <w:rPr>
          <w:rFonts w:cs="Arial"/>
          <w:rtl/>
        </w:rPr>
        <w:t xml:space="preserve"> أكثر من 8.5 مليون </w:t>
      </w:r>
      <w:r>
        <w:rPr>
          <w:rFonts w:cs="Arial"/>
          <w:rtl/>
        </w:rPr>
        <w:t>انسان,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ب</w:t>
      </w:r>
      <w:r>
        <w:rPr>
          <w:rFonts w:cs="Arial"/>
          <w:rtl/>
        </w:rPr>
        <w:t>ي</w:t>
      </w:r>
      <w:r>
        <w:rPr>
          <w:rFonts w:cs="Arial"/>
          <w:rtl/>
        </w:rPr>
        <w:t>رن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فإن المدينة الأكثر اكتظاظًا بالسكان والتي يبلغ عدد سكانها أكثر من 415000 نسمة هي زيورخ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المدن المهمة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سويسرا :</w:t>
      </w:r>
      <w:r>
        <w:rPr>
          <w:rFonts w:cs="Arial"/>
          <w:rtl/>
        </w:rPr>
        <w:t xml:space="preserve"> جنيف ولوزان وب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رن </w:t>
      </w:r>
      <w:r>
        <w:rPr>
          <w:rFonts w:cs="Arial"/>
          <w:rtl/>
        </w:rPr>
        <w:t>ولوسيرن</w:t>
      </w:r>
      <w:r>
        <w:rPr>
          <w:rFonts w:cs="Arial"/>
          <w:rtl/>
        </w:rPr>
        <w:t xml:space="preserve"> وبازل.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زيورخ (</w:t>
      </w:r>
      <w:r>
        <w:t>ZRH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31 مليون مسافر سنويًا ، يليه مطار جنيف </w:t>
      </w:r>
      <w:r>
        <w:rPr>
          <w:rFonts w:cs="Arial"/>
          <w:rtl/>
        </w:rPr>
        <w:t>ويسافر عبره</w:t>
      </w:r>
      <w:r>
        <w:rPr>
          <w:rFonts w:cs="Arial"/>
          <w:rtl/>
        </w:rPr>
        <w:t xml:space="preserve"> 17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يحتل </w:t>
      </w:r>
      <w:r>
        <w:rPr>
          <w:rFonts w:cs="Arial"/>
          <w:rtl/>
        </w:rPr>
        <w:t>مطار زي</w:t>
      </w:r>
      <w:r>
        <w:rPr>
          <w:rFonts w:cs="Arial"/>
          <w:rtl/>
        </w:rPr>
        <w:t>وريخ</w:t>
      </w:r>
      <w:r>
        <w:rPr>
          <w:rFonts w:cs="Arial"/>
          <w:rtl/>
        </w:rPr>
        <w:t xml:space="preserve"> </w:t>
      </w:r>
      <w:r>
        <w:t>ZRH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15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ويوفر</w:t>
      </w:r>
      <w:r>
        <w:rPr>
          <w:rFonts w:cs="Arial"/>
          <w:rtl/>
        </w:rPr>
        <w:t xml:space="preserve"> خطوط</w:t>
      </w:r>
      <w:r>
        <w:rPr>
          <w:rFonts w:cs="Arial"/>
          <w:rtl/>
        </w:rPr>
        <w:t xml:space="preserve"> الوصول إلى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الثقافة السويسرية غنية بالتاريخ والتراث ، والمسيحية هي الدين الرئيسي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سويسرا, اما</w:t>
      </w:r>
      <w:r>
        <w:rPr>
          <w:rFonts w:cs="Arial"/>
          <w:rtl/>
        </w:rPr>
        <w:t xml:space="preserve"> اللغات الرسمية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الألمانية والفرنسية والإيطالية </w:t>
      </w:r>
      <w:r>
        <w:rPr>
          <w:rFonts w:cs="Arial"/>
          <w:rtl/>
        </w:rPr>
        <w:t>والرومانشية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ويستند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السويسري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مع المراجعة القضائية لأي تشريع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 xml:space="preserve">شكل الدولة ونوع نظام الحكم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دولة الاتحاد ا</w:t>
      </w:r>
      <w:r>
        <w:rPr>
          <w:rFonts w:cs="Arial"/>
          <w:rtl/>
        </w:rPr>
        <w:t>لفي</w:t>
      </w:r>
      <w:r>
        <w:rPr>
          <w:rFonts w:cs="Arial"/>
          <w:rtl/>
        </w:rPr>
        <w:t xml:space="preserve">درالي السويسري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راس حكومته في </w:t>
      </w:r>
      <w:r>
        <w:rPr>
          <w:rFonts w:cs="Arial"/>
          <w:rtl/>
        </w:rPr>
        <w:t>آن واحد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رئيس </w:t>
      </w:r>
      <w:r>
        <w:rPr>
          <w:rFonts w:cs="Arial"/>
          <w:rtl/>
        </w:rPr>
        <w:t>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سيمونيتا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سوماروغا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سويسرا</w:t>
      </w:r>
      <w:r>
        <w:rPr>
          <w:rFonts w:cs="Arial"/>
          <w:rtl/>
        </w:rPr>
        <w:t xml:space="preserve"> هي الفرنك السويسري (</w:t>
      </w:r>
      <w:r>
        <w:t>CHF</w:t>
      </w:r>
      <w:r>
        <w:rPr>
          <w:rFonts w:cs="Arial"/>
          <w:rtl/>
        </w:rPr>
        <w:t xml:space="preserve">) حيث يبلغ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 0.9 فرنك سويسري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يولد إجمالي الناتج المحلي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584 مليار دولار ، مما يجعلها تحتل المرتبة 38 في</w:t>
      </w:r>
      <w:r>
        <w:rPr>
          <w:rFonts w:cs="Arial"/>
          <w:rtl/>
        </w:rPr>
        <w:t xml:space="preserve"> ترتيب</w:t>
      </w:r>
      <w:r>
        <w:rPr>
          <w:rFonts w:cs="Arial"/>
          <w:rtl/>
        </w:rPr>
        <w:t xml:space="preserve"> أكبر اقتصاد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يبلغ دخل الفرد من مواطنيها 67557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السويسري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 السلع الرئيسية التي تصدرها س</w:t>
      </w:r>
      <w:r>
        <w:rPr>
          <w:rFonts w:cs="Arial"/>
          <w:rtl/>
        </w:rPr>
        <w:t>ويسرا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الآلات والكيماويات والساعات والمنسوجات والأدوات الدقيقة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</w:t>
      </w:r>
      <w:r>
        <w:rPr>
          <w:rFonts w:cs="Arial"/>
          <w:rtl/>
        </w:rPr>
        <w:t>لمساهمون الآخرون المهمون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إنشاء</w:t>
      </w:r>
      <w:r>
        <w:rPr>
          <w:rFonts w:cs="Arial"/>
          <w:rtl/>
        </w:rPr>
        <w:t xml:space="preserve"> الناتج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>هم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البنوك والسياحة.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سويسرا بمجموعة متنوعة من الوجهات والمعالم السياحية الحضرية والثقافية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بشكل خاص بثقافتها الغنية وجبالها الجميلة التي تجذب السياح خلال الشتاء والصيف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حد سواء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لد</w:t>
      </w:r>
      <w:r>
        <w:rPr>
          <w:rFonts w:cs="Arial"/>
          <w:rtl/>
        </w:rPr>
        <w:t>ا س</w:t>
      </w:r>
      <w:r>
        <w:rPr>
          <w:rFonts w:cs="Arial"/>
          <w:rtl/>
        </w:rPr>
        <w:t>ويسرا</w:t>
      </w:r>
      <w:r>
        <w:rPr>
          <w:rFonts w:cs="Arial"/>
          <w:rtl/>
        </w:rPr>
        <w:t xml:space="preserve"> 12 موقع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مدرج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في قائمة 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تشمل 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>لرئيسية</w:t>
      </w:r>
      <w:r>
        <w:rPr>
          <w:rFonts w:cs="Arial"/>
          <w:rtl/>
        </w:rPr>
        <w:t xml:space="preserve"> في البلاد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ماترهورن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وإنترلاكن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ولوسيرن</w:t>
      </w:r>
      <w:r>
        <w:rPr>
          <w:rFonts w:cs="Arial"/>
          <w:rtl/>
        </w:rPr>
        <w:t xml:space="preserve"> وبحيرة جنيف وشاتو دي </w:t>
      </w:r>
      <w:r>
        <w:rPr>
          <w:rFonts w:cs="Arial"/>
          <w:rtl/>
        </w:rPr>
        <w:t>شيلون</w:t>
      </w:r>
      <w:r>
        <w:rPr>
          <w:rFonts w:cs="Arial"/>
          <w:rtl/>
        </w:rPr>
        <w:t xml:space="preserve"> والعاصمة ب</w:t>
      </w:r>
      <w:r>
        <w:rPr>
          <w:rFonts w:cs="Arial"/>
          <w:rtl/>
        </w:rPr>
        <w:t>ي</w:t>
      </w:r>
      <w:r>
        <w:rPr>
          <w:rFonts w:cs="Arial"/>
          <w:rtl/>
        </w:rPr>
        <w:t>رن والمتنزه الوطني السويسري.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يزور سويسرا</w:t>
      </w:r>
      <w:r>
        <w:rPr>
          <w:rFonts w:cs="Arial"/>
          <w:rtl/>
        </w:rPr>
        <w:t xml:space="preserve"> ما يقرب من 20 مليون سائح </w:t>
      </w:r>
      <w:r>
        <w:rPr>
          <w:rFonts w:cs="Arial"/>
          <w:rtl/>
        </w:rPr>
        <w:t>يفدون إليها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ألمانيا والمملكة المتحدة والولايات المتحدة.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485</Words>
  <Characters>2529</Characters>
  <Application>WPS Office</Application>
  <DocSecurity>0</DocSecurity>
  <Paragraphs>22</Paragraphs>
  <ScaleCrop>false</ScaleCrop>
  <LinksUpToDate>false</LinksUpToDate>
  <CharactersWithSpaces>3004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٢٠٢٠-١٢-٠٤T٢٣:٢٤:١٨Z</dcterms:created>
  <dc:creator>HistepM</dc:creator>
  <lastModifiedBy>LT C3200</lastModifiedBy>
  <dcterms:modified xsi:type="dcterms:W3CDTF">٢٠٢٠-١٢-٠٤T٢٣:٣١:٣٩Z</dcterms:modified>
  <revision>2</revision>
</coreProperties>
</file>