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البرازيل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تبوأ</w:t>
      </w:r>
      <w:r>
        <w:rPr>
          <w:rFonts w:cs="Arial"/>
          <w:rtl/>
        </w:rPr>
        <w:t xml:space="preserve"> جواز السفر البرازيلي حاليًا المرتبة 18 وفقًا لمؤشر جواز سفر </w:t>
      </w:r>
      <w:r>
        <w:rPr>
          <w:rFonts w:cs="Arial"/>
          <w:rtl/>
        </w:rPr>
        <w:t xml:space="preserve">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 </w:t>
      </w:r>
      <w:r>
        <w:rPr>
          <w:rFonts w:cs="Arial"/>
          <w:rtl/>
        </w:rPr>
        <w:t>امكانية</w:t>
      </w:r>
      <w:r>
        <w:rPr>
          <w:rFonts w:cs="Arial"/>
          <w:rtl/>
        </w:rPr>
        <w:t xml:space="preserve"> الوصول بدون تأشيرة إلى 170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ويتميز ب</w:t>
      </w:r>
      <w:r>
        <w:rPr>
          <w:rFonts w:cs="Arial"/>
          <w:rtl/>
        </w:rPr>
        <w:t xml:space="preserve">درجة تنقل عالية ، فهو أحد أكثر جوازات السفر المرغوبة في العالم.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البرازيلية بإمكانية الوصول بدون تأشيرة و</w:t>
      </w:r>
      <w:r>
        <w:rPr>
          <w:rFonts w:cs="Arial"/>
          <w:rtl/>
        </w:rPr>
        <w:t>امكانية ا</w:t>
      </w:r>
      <w:r>
        <w:rPr>
          <w:rFonts w:cs="Arial"/>
          <w:rtl/>
        </w:rPr>
        <w:t>ل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حصل </w:t>
      </w:r>
      <w:r>
        <w:rPr>
          <w:rFonts w:cs="Arial"/>
          <w:rtl/>
        </w:rPr>
        <w:t>على ال</w:t>
      </w:r>
      <w:r>
        <w:rPr>
          <w:rFonts w:cs="Arial"/>
          <w:rtl/>
        </w:rPr>
        <w:t xml:space="preserve">تأشيرات عند الوصول إلى دول مثل المملكة المتحدة والإمارات العربية المتحدة وروسيا والاتحاد الأوروبي بأكمله. </w:t>
      </w:r>
      <w:r>
        <w:rPr>
          <w:rFonts w:cs="Arial"/>
          <w:rtl/>
        </w:rPr>
        <w:t>مما يتيح لحاملو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في جميع أنحاء العالم.</w:t>
      </w:r>
      <w:r>
        <w:rPr>
          <w:rFonts w:cs="Arial"/>
          <w:rtl/>
        </w:rPr>
        <w:t>تقريبا ,</w:t>
      </w:r>
      <w:r>
        <w:rPr>
          <w:rFonts w:cs="Arial"/>
          <w:rtl/>
        </w:rPr>
        <w:t xml:space="preserve"> ومع ذلك ، ي</w:t>
      </w:r>
      <w:r>
        <w:rPr>
          <w:rFonts w:cs="Arial"/>
          <w:rtl/>
        </w:rPr>
        <w:t>ظل</w:t>
      </w:r>
      <w:r>
        <w:rPr>
          <w:rFonts w:cs="Arial"/>
          <w:rtl/>
        </w:rPr>
        <w:t xml:space="preserve"> حاملو جوازات السفر البرازيلية</w:t>
      </w:r>
      <w:r>
        <w:rPr>
          <w:rFonts w:cs="Arial"/>
          <w:rtl/>
        </w:rPr>
        <w:t xml:space="preserve"> بحاجة</w:t>
      </w:r>
      <w:r>
        <w:rPr>
          <w:rFonts w:cs="Arial"/>
          <w:rtl/>
        </w:rPr>
        <w:t xml:space="preserve">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 تأشيرة لدخول حوالي 56 وجهة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>بعض الدول التي تتطلب تأشيرة دخول هي الصين والهند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جمهورية البرازيل الاتحادية هي خامس أكبر دولة في العالم وتتكون من 26 ولاية. 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هي ساو باولو وبيلو </w:t>
      </w:r>
      <w:r>
        <w:rPr>
          <w:rFonts w:cs="Arial"/>
          <w:rtl/>
        </w:rPr>
        <w:t>هوريزونتي</w:t>
      </w:r>
      <w:r>
        <w:rPr>
          <w:rFonts w:cs="Arial"/>
          <w:rtl/>
        </w:rPr>
        <w:t xml:space="preserve"> وريو دي جانيرو.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في جنوب شرق أمريكا </w:t>
      </w:r>
      <w:r>
        <w:rPr>
          <w:rFonts w:cs="Arial"/>
          <w:rtl/>
        </w:rPr>
        <w:t xml:space="preserve">الجنوبية </w:t>
      </w:r>
      <w:r>
        <w:rPr>
          <w:rFonts w:cs="Arial"/>
          <w:rtl/>
        </w:rPr>
        <w:t>المطلة على المحيط الأطلسي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 البرازيل هي أكبر دولة في أمريكا الجنوبية بمساحة 8.5 مليون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مناخها استوائي في الغالب ولكنه معتدل في الجنوب.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التضاريس </w:t>
      </w:r>
      <w:r>
        <w:rPr>
          <w:rFonts w:cs="Arial"/>
          <w:rtl/>
        </w:rPr>
        <w:t xml:space="preserve">في هذا البلد فهي </w:t>
      </w:r>
      <w:r>
        <w:rPr>
          <w:rFonts w:cs="Arial"/>
          <w:rtl/>
        </w:rPr>
        <w:t>منبسطة في الغالب مع بعض السهول والتلال والجبال.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البرازيل</w:t>
      </w:r>
      <w:r>
        <w:rPr>
          <w:rFonts w:cs="Arial"/>
          <w:rtl/>
        </w:rPr>
        <w:t xml:space="preserve"> 210 مليون نسمة ، مما يجعلها </w:t>
      </w:r>
      <w:r>
        <w:rPr>
          <w:rFonts w:cs="Arial"/>
          <w:rtl/>
        </w:rPr>
        <w:t>صا</w:t>
      </w:r>
      <w:r>
        <w:rPr>
          <w:rFonts w:cs="Arial"/>
          <w:rtl/>
        </w:rPr>
        <w:t xml:space="preserve">حبة </w:t>
      </w:r>
      <w:r>
        <w:rPr>
          <w:rFonts w:cs="Arial"/>
          <w:rtl/>
        </w:rPr>
        <w:t>أكبر عدد من</w:t>
      </w:r>
      <w:r>
        <w:rPr>
          <w:rFonts w:cs="Arial"/>
          <w:rtl/>
        </w:rPr>
        <w:t xml:space="preserve"> نسبة</w:t>
      </w:r>
      <w:r>
        <w:rPr>
          <w:rFonts w:cs="Arial"/>
          <w:rtl/>
        </w:rPr>
        <w:t xml:space="preserve"> السكان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 xml:space="preserve">هي مدينة </w:t>
      </w:r>
      <w:r>
        <w:rPr>
          <w:rFonts w:cs="Arial"/>
          <w:rtl/>
        </w:rPr>
        <w:t xml:space="preserve">برازيليا. ومع ذلك ، فإن المدينة الأكثر اكتظاظًا بالسكان هي ساو باولو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يقطنها </w:t>
      </w:r>
      <w:r>
        <w:rPr>
          <w:rFonts w:cs="Arial"/>
          <w:rtl/>
        </w:rPr>
        <w:t xml:space="preserve"> 12.1 مليون</w:t>
      </w:r>
      <w:r>
        <w:rPr>
          <w:rFonts w:cs="Arial"/>
          <w:rtl/>
        </w:rPr>
        <w:t xml:space="preserve"> ساكن,</w:t>
      </w:r>
      <w:r>
        <w:rPr>
          <w:rFonts w:cs="Arial"/>
          <w:rtl/>
        </w:rPr>
        <w:t xml:space="preserve"> تليها ريو دي جانيرو </w:t>
      </w:r>
      <w:r>
        <w:rPr>
          <w:rFonts w:cs="Arial"/>
          <w:rtl/>
        </w:rPr>
        <w:t xml:space="preserve">ثم العاصمة السياسية </w:t>
      </w:r>
      <w:r>
        <w:rPr>
          <w:rFonts w:cs="Arial"/>
          <w:rtl/>
        </w:rPr>
        <w:t>للبلاد ب</w:t>
      </w:r>
      <w:r>
        <w:rPr>
          <w:rFonts w:cs="Arial"/>
          <w:rtl/>
        </w:rPr>
        <w:t>رازيليا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يعد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جوارولوس</w:t>
      </w:r>
      <w:r>
        <w:rPr>
          <w:rFonts w:cs="Arial"/>
          <w:rtl/>
        </w:rPr>
        <w:t xml:space="preserve"> الدولي (</w:t>
      </w:r>
      <w:r>
        <w:t>GRU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اكبر مطارات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بمعدل حركة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تقارب</w:t>
      </w:r>
      <w:r>
        <w:rPr>
          <w:rFonts w:cs="Arial"/>
          <w:rtl/>
        </w:rPr>
        <w:t xml:space="preserve"> 43 مليون مسافر سنويًا.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كونجونهاس</w:t>
      </w:r>
      <w:r>
        <w:rPr>
          <w:rFonts w:cs="Arial"/>
          <w:rtl/>
        </w:rPr>
        <w:t xml:space="preserve"> (</w:t>
      </w:r>
      <w:r>
        <w:t>CGH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يعد </w:t>
      </w:r>
      <w:r>
        <w:rPr>
          <w:rFonts w:cs="Arial"/>
          <w:rtl/>
        </w:rPr>
        <w:t xml:space="preserve">ثاني أكبر </w:t>
      </w:r>
      <w:r>
        <w:rPr>
          <w:rFonts w:cs="Arial"/>
          <w:rtl/>
        </w:rPr>
        <w:t>ال</w:t>
      </w:r>
      <w:r>
        <w:rPr>
          <w:rFonts w:cs="Arial"/>
          <w:rtl/>
        </w:rPr>
        <w:t>مطار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يحقق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سفر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22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يغطي</w:t>
      </w:r>
      <w:r>
        <w:rPr>
          <w:rFonts w:cs="Arial"/>
          <w:rtl/>
        </w:rPr>
        <w:t xml:space="preserve"> معا</w:t>
      </w:r>
      <w:r>
        <w:rPr>
          <w:rFonts w:cs="Arial"/>
          <w:rtl/>
        </w:rPr>
        <w:t xml:space="preserve"> كلا </w:t>
      </w:r>
      <w:r>
        <w:rPr>
          <w:rFonts w:cs="Arial"/>
          <w:rtl/>
        </w:rPr>
        <w:t>ال</w:t>
      </w:r>
      <w:r>
        <w:rPr>
          <w:rFonts w:cs="Arial"/>
          <w:rtl/>
        </w:rPr>
        <w:t>مطاري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ساو باول</w:t>
      </w:r>
      <w:r>
        <w:rPr>
          <w:rFonts w:cs="Arial"/>
          <w:rtl/>
        </w:rPr>
        <w:t>و كل</w:t>
      </w:r>
      <w:r>
        <w:rPr>
          <w:rFonts w:cs="Arial"/>
          <w:rtl/>
        </w:rPr>
        <w:t xml:space="preserve"> الطرق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والوصلات</w:t>
      </w:r>
      <w:r>
        <w:rPr>
          <w:rFonts w:cs="Arial"/>
          <w:rtl/>
        </w:rPr>
        <w:t xml:space="preserve"> المحلية</w:t>
      </w:r>
      <w:r>
        <w:rPr>
          <w:rFonts w:cs="Arial"/>
          <w:rtl/>
        </w:rPr>
        <w:t xml:space="preserve"> منها</w:t>
      </w:r>
      <w:r>
        <w:rPr>
          <w:rFonts w:cs="Arial"/>
          <w:rtl/>
        </w:rPr>
        <w:t xml:space="preserve"> والدولية التي تربط البرازيل بأي مكان في العالم.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يهيمن تاريخ موجات الهجرة على الثقافة البرازيلية والروابط القوية مع الإمبراطورية البرتغالية الاستعمارية. </w:t>
      </w:r>
      <w:r>
        <w:rPr>
          <w:rFonts w:cs="Arial"/>
          <w:rtl/>
        </w:rPr>
        <w:t>و</w:t>
      </w:r>
      <w:r>
        <w:rPr>
          <w:rFonts w:cs="Arial"/>
          <w:rtl/>
        </w:rPr>
        <w:t>هناك مزيج متعدد الثقافات والديانات موجود في معظم أنحاء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يسود المعتقد الكاثوليكي الروماني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للبرازيل</w:t>
      </w:r>
      <w:r>
        <w:rPr>
          <w:rFonts w:cs="Arial"/>
          <w:rtl/>
        </w:rPr>
        <w:t xml:space="preserve"> هي البرتغالي</w:t>
      </w:r>
      <w:r>
        <w:rPr>
          <w:rFonts w:cs="Arial"/>
          <w:rtl/>
        </w:rPr>
        <w:t xml:space="preserve">ة, كما 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نوع الح</w:t>
      </w:r>
      <w:r>
        <w:rPr>
          <w:rFonts w:cs="Arial"/>
          <w:rtl/>
        </w:rPr>
        <w:t>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اتحادي, و</w:t>
      </w:r>
      <w:r>
        <w:rPr>
          <w:rFonts w:cs="Arial"/>
          <w:rtl/>
        </w:rPr>
        <w:t xml:space="preserve"> رئيس الدولة ورئيس الحكومة في نفس الوقت هو الرئيس المنتخب جاير </w:t>
      </w:r>
      <w:r>
        <w:rPr>
          <w:rFonts w:cs="Arial"/>
          <w:rtl/>
        </w:rPr>
        <w:t>بولسونارو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البرازيل</w:t>
      </w:r>
      <w:r>
        <w:rPr>
          <w:rFonts w:cs="Arial"/>
          <w:rtl/>
        </w:rPr>
        <w:t xml:space="preserve"> الرسمية هي الريال البرازيلي (</w:t>
      </w:r>
      <w:r>
        <w:t>BRL</w:t>
      </w:r>
      <w:r>
        <w:rPr>
          <w:rFonts w:cs="Arial"/>
          <w:rtl/>
        </w:rPr>
        <w:t>) و</w:t>
      </w:r>
      <w:r>
        <w:rPr>
          <w:rFonts w:cs="Arial"/>
          <w:rtl/>
        </w:rPr>
        <w:t xml:space="preserve">يعادل </w:t>
      </w:r>
      <w:r>
        <w:rPr>
          <w:rFonts w:cs="Arial"/>
          <w:rtl/>
        </w:rPr>
        <w:t>صرف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حالي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أمام </w:t>
      </w:r>
      <w:r>
        <w:rPr>
          <w:rFonts w:cs="Arial"/>
          <w:rtl/>
        </w:rPr>
        <w:t xml:space="preserve">الدولار </w:t>
      </w:r>
      <w:r>
        <w:rPr>
          <w:rFonts w:cs="Arial"/>
          <w:rtl/>
        </w:rPr>
        <w:t>الأميركي</w:t>
      </w:r>
      <w:r>
        <w:rPr>
          <w:rFonts w:cs="Arial"/>
          <w:rtl/>
        </w:rPr>
        <w:t xml:space="preserve"> 5.7 ريال برازيلي مقابل الدولار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ويبلغ حج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 xml:space="preserve">إجمالي الناتج المحلي 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>حوالي 3.07 تريليون دولار ، مما يجعلها أكبر اقتصاد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14.563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يتكون الناتج المحلي الإجمالي في الغالب من 3 قطاعات رئيسية ، وهي الخدمات والصناعة والزراعة.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التي تص</w:t>
      </w:r>
      <w:r>
        <w:rPr>
          <w:rFonts w:cs="Arial"/>
          <w:rtl/>
        </w:rPr>
        <w:t>دره</w:t>
      </w:r>
      <w:r>
        <w:rPr>
          <w:rFonts w:cs="Arial"/>
          <w:rtl/>
        </w:rPr>
        <w:t xml:space="preserve">ا البرازيل </w:t>
      </w:r>
      <w:r>
        <w:rPr>
          <w:rFonts w:cs="Arial"/>
          <w:rtl/>
        </w:rPr>
        <w:t xml:space="preserve"> فول الصويا والمنتجات الحيوانية والسيارات.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تشتهر البرازيل بغاباتها المطيرة الشاسعة وشواطئها الجميلة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 الرئيسية</w:t>
      </w:r>
      <w:r>
        <w:rPr>
          <w:rFonts w:cs="Arial"/>
          <w:rtl/>
        </w:rPr>
        <w:t xml:space="preserve"> الجاذبة للسيا</w:t>
      </w:r>
      <w:r>
        <w:rPr>
          <w:rFonts w:cs="Arial"/>
          <w:rtl/>
        </w:rPr>
        <w:t>حة وال</w:t>
      </w:r>
      <w:r>
        <w:rPr>
          <w:rFonts w:cs="Arial"/>
          <w:rtl/>
        </w:rPr>
        <w:t>زوار :</w:t>
      </w:r>
      <w:r>
        <w:rPr>
          <w:rFonts w:cs="Arial"/>
          <w:rtl/>
        </w:rPr>
        <w:t xml:space="preserve"> ساو باولو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وريو دي جانيرو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وشلالات </w:t>
      </w:r>
      <w:r>
        <w:rPr>
          <w:rFonts w:cs="Arial"/>
          <w:rtl/>
        </w:rPr>
        <w:t>إجواكو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وكرنفال دي ريو 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يبانيما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>وغابات الأمازون المطيرة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يبلغ إجمالي عدد السياح الذين يزورون البلاد حوالي 6.3 مليون سائح 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معظمهم من أوروبا وأمريكا الشمالية والجنوبية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شهدت السياحة في البرازيل تطورًا قويًا على مدار السنوات الماضية مع تطوير وجهات جديدة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سياحة </w:t>
      </w:r>
      <w:r>
        <w:rPr>
          <w:rFonts w:cs="Arial"/>
          <w:rtl/>
        </w:rPr>
        <w:t>باستمرار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490</Words>
  <Characters>2510</Characters>
  <Application>WPS Office</Application>
  <DocSecurity>0</DocSecurity>
  <Paragraphs>19</Paragraphs>
  <ScaleCrop>false</ScaleCrop>
  <LinksUpToDate>false</LinksUpToDate>
  <CharactersWithSpaces>2998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٢٠٢٠-١١-١٢T١٧:٤٢:٥٦Z</dcterms:created>
  <dc:creator>HistepM</dc:creator>
  <lastModifiedBy>LT C3200</lastModifiedBy>
  <dcterms:modified xsi:type="dcterms:W3CDTF">٢٠٢٠-١١-١٢T١٧:٤٢:٥٦Z</dcterms:modified>
  <revision>2</revision>
</coreProperties>
</file>