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المملكة العربية السعودية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صنف جواز</w:t>
      </w:r>
      <w:r>
        <w:rPr>
          <w:rFonts w:cs="Arial"/>
          <w:rtl/>
        </w:rPr>
        <w:t>ات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>لسعودي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حاليًا في المرتبة 64 وفقًا لمؤشر جواز سفر </w:t>
      </w:r>
      <w:r>
        <w:t>Henley</w:t>
      </w:r>
      <w:r>
        <w:t xml:space="preserve"> </w:t>
      </w:r>
      <w:r>
        <w:rPr>
          <w:rtl/>
        </w:rPr>
        <w:t>لتصنيف جوازات السفر.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>وفر</w:t>
      </w:r>
      <w:r>
        <w:rPr>
          <w:rFonts w:cs="Arial"/>
          <w:rtl/>
        </w:rPr>
        <w:t xml:space="preserve"> هذه الجوازات إمكانية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</w:t>
      </w:r>
      <w:r>
        <w:rPr>
          <w:rFonts w:cs="Arial"/>
          <w:rtl/>
        </w:rPr>
        <w:t>لوصول بدون تأشيرة إلى 78 دولة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ظل ترتيب </w:t>
      </w:r>
      <w:r>
        <w:rPr>
          <w:rFonts w:cs="Arial"/>
          <w:rtl/>
        </w:rPr>
        <w:t>هذه ال</w:t>
      </w:r>
      <w:r>
        <w:rPr>
          <w:rFonts w:cs="Arial"/>
          <w:rtl/>
        </w:rPr>
        <w:t>جواز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ثابتًا على م</w:t>
      </w:r>
      <w:r>
        <w:rPr>
          <w:rFonts w:cs="Arial"/>
          <w:rtl/>
        </w:rPr>
        <w:t>دى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السنوات, في </w:t>
      </w:r>
      <w:r>
        <w:rPr>
          <w:rFonts w:cs="Arial"/>
          <w:rtl/>
        </w:rPr>
        <w:t>الوقت ال</w:t>
      </w:r>
      <w:r>
        <w:rPr>
          <w:rFonts w:cs="Arial"/>
          <w:rtl/>
        </w:rPr>
        <w:t>ذي</w:t>
      </w:r>
      <w:r>
        <w:rPr>
          <w:rFonts w:cs="Arial"/>
          <w:rtl/>
        </w:rPr>
        <w:t xml:space="preserve"> تبذل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فيه </w:t>
      </w:r>
      <w:r>
        <w:rPr>
          <w:rFonts w:cs="Arial"/>
          <w:rtl/>
        </w:rPr>
        <w:t>الحكومة</w:t>
      </w:r>
      <w:r>
        <w:rPr>
          <w:rFonts w:cs="Arial"/>
          <w:rtl/>
        </w:rPr>
        <w:t xml:space="preserve"> السعودية</w:t>
      </w:r>
      <w:r>
        <w:rPr>
          <w:rFonts w:cs="Arial"/>
          <w:rtl/>
        </w:rPr>
        <w:t xml:space="preserve"> جهودا حثيثة لتعزيز </w:t>
      </w:r>
      <w:r>
        <w:rPr>
          <w:rFonts w:cs="Arial"/>
          <w:rtl/>
        </w:rPr>
        <w:t>علاقات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الدولية.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السعودية </w:t>
      </w:r>
      <w:r>
        <w:rPr>
          <w:rFonts w:cs="Arial"/>
          <w:rtl/>
        </w:rPr>
        <w:t>بإمكانية السفر والدخول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بدون تأشيرة </w:t>
      </w:r>
      <w:r>
        <w:rPr>
          <w:rFonts w:cs="Arial"/>
          <w:rtl/>
        </w:rPr>
        <w:t>وامكانية السفر والحصول على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تأشيرات دخول عند الوصول إلى دول مثل ماليزيا وكوريا الجنوبية وتايلاند والإمارات العربية المتحدة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>يحتاج حاملو جوازات السفر السعودية 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حوالي 148 وجهة في العالم </w:t>
      </w:r>
      <w:r>
        <w:rPr>
          <w:rFonts w:cs="Arial"/>
          <w:rtl/>
        </w:rPr>
        <w:t xml:space="preserve">ومنها </w:t>
      </w:r>
      <w:r>
        <w:rPr>
          <w:rFonts w:cs="Arial"/>
          <w:rtl/>
        </w:rPr>
        <w:t>الولايات المتحدة والاتحاد الأوروبي بأكمله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مما </w:t>
      </w:r>
      <w:r>
        <w:rPr>
          <w:rFonts w:cs="Arial"/>
          <w:rtl/>
        </w:rPr>
        <w:t>جعل</w:t>
      </w:r>
      <w:r>
        <w:rPr>
          <w:rFonts w:cs="Arial"/>
          <w:rtl/>
        </w:rPr>
        <w:t xml:space="preserve"> هذه الجوازات</w:t>
      </w:r>
      <w:r>
        <w:rPr>
          <w:rFonts w:cs="Arial"/>
          <w:rtl/>
        </w:rPr>
        <w:t xml:space="preserve"> تصنف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</w:t>
      </w:r>
      <w:r>
        <w:rPr>
          <w:rFonts w:cs="Arial"/>
          <w:rtl/>
        </w:rPr>
        <w:t xml:space="preserve">درجة تنقل </w:t>
      </w:r>
      <w:r>
        <w:rPr>
          <w:rFonts w:cs="Arial"/>
          <w:rtl/>
        </w:rPr>
        <w:t xml:space="preserve">اجمالية </w:t>
      </w:r>
      <w:r>
        <w:rPr>
          <w:rFonts w:cs="Arial"/>
          <w:rtl/>
        </w:rPr>
        <w:t>متوسطة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 </w:t>
      </w:r>
    </w:p>
    <w:p>
      <w:pPr>
        <w:pStyle w:val="style0"/>
        <w:rPr>
          <w:rtl/>
        </w:rPr>
      </w:pPr>
      <w:r>
        <w:rPr>
          <w:rFonts w:cs="Arial"/>
          <w:rtl/>
        </w:rPr>
        <w:t>ا</w:t>
      </w:r>
      <w:r>
        <w:rPr>
          <w:rFonts w:cs="Arial"/>
          <w:rtl/>
        </w:rPr>
        <w:t>لمملكة العربية السعودية</w:t>
      </w:r>
      <w:r>
        <w:rPr>
          <w:rFonts w:cs="Arial"/>
          <w:rtl/>
        </w:rPr>
        <w:t xml:space="preserve"> هي</w:t>
      </w:r>
      <w:r>
        <w:rPr>
          <w:rFonts w:cs="Arial"/>
          <w:rtl/>
        </w:rPr>
        <w:t xml:space="preserve"> دولة عربية</w:t>
      </w:r>
      <w:r>
        <w:rPr>
          <w:rFonts w:cs="Arial"/>
          <w:rtl/>
        </w:rPr>
        <w:t>, و</w:t>
      </w:r>
      <w:r>
        <w:rPr>
          <w:rFonts w:cs="Arial"/>
          <w:rtl/>
        </w:rPr>
        <w:t>تتكون من 13 إمارة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تقع</w:t>
      </w:r>
      <w:r>
        <w:rPr>
          <w:rFonts w:cs="Arial"/>
          <w:rtl/>
        </w:rPr>
        <w:t xml:space="preserve"> هذه الدولة</w:t>
      </w:r>
      <w:r>
        <w:rPr>
          <w:rFonts w:cs="Arial"/>
          <w:rtl/>
        </w:rPr>
        <w:t xml:space="preserve"> في الشرق الأوسط ، </w:t>
      </w:r>
      <w:r>
        <w:rPr>
          <w:rFonts w:cs="Arial"/>
          <w:rtl/>
        </w:rPr>
        <w:t>و</w:t>
      </w:r>
      <w:r>
        <w:rPr>
          <w:rFonts w:cs="Arial"/>
          <w:rtl/>
        </w:rPr>
        <w:t>على الحدود مع اليمن والأردن والعراق والكويت وقطر والإمارات العربية المتحدة وسلطنة عمان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اما</w:t>
      </w:r>
      <w:r>
        <w:rPr>
          <w:rFonts w:cs="Arial"/>
          <w:rtl/>
        </w:rPr>
        <w:t xml:space="preserve"> أهم الإمارات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فهي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مكة المكرمة والرياض والشرقية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تبلغ مساحة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الدولة الإجمالية 2،149،690 كيلومتر مربع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مما يجعلها </w:t>
      </w:r>
      <w:r>
        <w:rPr>
          <w:rFonts w:cs="Arial"/>
          <w:rtl/>
        </w:rPr>
        <w:t>تحتل المر</w:t>
      </w:r>
      <w:r>
        <w:rPr>
          <w:rFonts w:cs="Arial"/>
          <w:rtl/>
        </w:rPr>
        <w:t xml:space="preserve">كز </w:t>
      </w:r>
      <w:r>
        <w:rPr>
          <w:rFonts w:cs="Arial"/>
        </w:rPr>
        <w:t>12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بين </w:t>
      </w:r>
      <w:r>
        <w:rPr>
          <w:rFonts w:cs="Arial"/>
          <w:rtl/>
        </w:rPr>
        <w:t>أكبر دول</w:t>
      </w:r>
      <w:r>
        <w:rPr>
          <w:rFonts w:cs="Arial"/>
          <w:rtl/>
        </w:rPr>
        <w:t xml:space="preserve"> العالم</w:t>
      </w:r>
      <w:r>
        <w:rPr>
          <w:rFonts w:cs="Arial"/>
          <w:rtl/>
        </w:rPr>
        <w:t xml:space="preserve"> مساحة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 xml:space="preserve">مناخها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هو مناخ صحراوي جاف </w:t>
      </w:r>
      <w:r>
        <w:rPr>
          <w:rFonts w:cs="Arial"/>
          <w:rtl/>
        </w:rPr>
        <w:t>تصاحبه</w:t>
      </w:r>
      <w:r>
        <w:rPr>
          <w:rFonts w:cs="Arial"/>
          <w:rtl/>
        </w:rPr>
        <w:t xml:space="preserve"> درجات </w:t>
      </w:r>
      <w:r>
        <w:rPr>
          <w:rFonts w:cs="Arial"/>
          <w:rtl/>
        </w:rPr>
        <w:t xml:space="preserve">حرارة </w:t>
      </w:r>
      <w:r>
        <w:rPr>
          <w:rFonts w:cs="Arial"/>
          <w:rtl/>
        </w:rPr>
        <w:t xml:space="preserve">شديدة </w:t>
      </w:r>
      <w:r>
        <w:rPr>
          <w:rFonts w:cs="Arial"/>
          <w:rtl/>
        </w:rPr>
        <w:t>على مدار اليوم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في الوقت الذي</w:t>
      </w:r>
      <w:r>
        <w:rPr>
          <w:rFonts w:cs="Arial"/>
          <w:rtl/>
        </w:rPr>
        <w:t xml:space="preserve"> تتميز </w:t>
      </w:r>
      <w:r>
        <w:rPr>
          <w:rFonts w:cs="Arial"/>
          <w:rtl/>
        </w:rPr>
        <w:t xml:space="preserve">فيه </w:t>
      </w:r>
      <w:r>
        <w:rPr>
          <w:rFonts w:cs="Arial"/>
          <w:rtl/>
        </w:rPr>
        <w:t>تضاريس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بالصح</w:t>
      </w:r>
      <w:r>
        <w:rPr>
          <w:rFonts w:cs="Arial"/>
          <w:rtl/>
        </w:rPr>
        <w:t>اري</w:t>
      </w:r>
      <w:r>
        <w:rPr>
          <w:rFonts w:cs="Arial"/>
          <w:rtl/>
        </w:rPr>
        <w:t xml:space="preserve"> الرملية في جميع أنحاء البلاد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والمرتفعات الغربية الجبلية والهضبة الوسطى الصخرية.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إجمالي عدد السكان</w:t>
      </w:r>
      <w:r>
        <w:rPr>
          <w:rFonts w:cs="Arial"/>
          <w:rtl/>
        </w:rPr>
        <w:t xml:space="preserve"> في العربية السعودية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حوالي</w:t>
      </w:r>
      <w:r>
        <w:rPr>
          <w:rFonts w:cs="Arial"/>
          <w:rtl/>
        </w:rPr>
        <w:t xml:space="preserve"> 34.2 مليون نسمة ، 40٪ منهم من الأجانب</w:t>
      </w:r>
      <w:r>
        <w:rPr>
          <w:rFonts w:cs="Arial"/>
          <w:rtl/>
        </w:rPr>
        <w:t>, و</w:t>
      </w:r>
      <w:r>
        <w:rPr>
          <w:rFonts w:cs="Arial"/>
          <w:rtl/>
        </w:rPr>
        <w:t>عاصمة البلاد هي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مدينة</w:t>
      </w:r>
      <w:r>
        <w:rPr>
          <w:rFonts w:cs="Arial"/>
          <w:rtl/>
        </w:rPr>
        <w:t xml:space="preserve"> الرياض ، وهي أيضًا المدينة الأكثر اكتظاظًا بالسكان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حيث يصل</w:t>
      </w:r>
      <w:r>
        <w:rPr>
          <w:rFonts w:cs="Arial"/>
          <w:rtl/>
        </w:rPr>
        <w:t xml:space="preserve"> عدد سكانها</w:t>
      </w:r>
      <w:r>
        <w:rPr>
          <w:rFonts w:cs="Arial"/>
          <w:rtl/>
        </w:rPr>
        <w:t xml:space="preserve"> الى</w:t>
      </w:r>
      <w:r>
        <w:rPr>
          <w:rFonts w:cs="Arial"/>
          <w:rtl/>
        </w:rPr>
        <w:t xml:space="preserve"> أكثر من 7.6 مليون نسمة</w:t>
      </w:r>
      <w:r>
        <w:rPr>
          <w:rFonts w:cs="Arial"/>
          <w:rtl/>
        </w:rPr>
        <w:t>, و</w:t>
      </w:r>
      <w:r>
        <w:rPr>
          <w:rFonts w:cs="Arial"/>
          <w:rtl/>
        </w:rPr>
        <w:t>من المدن المهمة الأخرى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هذه البلاد</w:t>
      </w:r>
      <w:r>
        <w:rPr>
          <w:rFonts w:cs="Arial"/>
          <w:rtl/>
        </w:rPr>
        <w:t xml:space="preserve"> جدة ومكة والمدينة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الملك عبد العزيز الدولي (</w:t>
      </w:r>
      <w:r>
        <w:t>JED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والذي يشهد حركة </w:t>
      </w:r>
      <w:r>
        <w:rPr>
          <w:rFonts w:cs="Arial"/>
          <w:rtl/>
        </w:rPr>
        <w:t>مرور سنوية تقريبية للركاب تصل إلى 41 مليون</w:t>
      </w:r>
      <w:r>
        <w:rPr>
          <w:rFonts w:cs="Arial"/>
          <w:rtl/>
        </w:rPr>
        <w:t xml:space="preserve"> مسافر, م</w:t>
      </w:r>
      <w:r>
        <w:rPr>
          <w:rFonts w:cs="Arial"/>
          <w:rtl/>
        </w:rPr>
        <w:t>م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يجعله</w:t>
      </w:r>
      <w:r>
        <w:rPr>
          <w:rFonts w:cs="Arial"/>
          <w:rtl/>
        </w:rPr>
        <w:t xml:space="preserve"> واحد</w:t>
      </w:r>
      <w:r>
        <w:rPr>
          <w:rFonts w:cs="Arial"/>
          <w:rtl/>
        </w:rPr>
        <w:t xml:space="preserve"> من أكثر المطارات ازدحامًا في العالم</w:t>
      </w:r>
      <w:r>
        <w:rPr>
          <w:rFonts w:cs="Arial"/>
          <w:rtl/>
        </w:rPr>
        <w:t>, وت</w:t>
      </w:r>
      <w:r>
        <w:rPr>
          <w:rFonts w:cs="Arial"/>
          <w:rtl/>
        </w:rPr>
        <w:t>ستضيف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ارض هذا</w:t>
      </w:r>
      <w:r>
        <w:rPr>
          <w:rFonts w:cs="Arial"/>
          <w:rtl/>
        </w:rPr>
        <w:t xml:space="preserve"> المطار أيضًا</w:t>
      </w:r>
      <w:r>
        <w:rPr>
          <w:rFonts w:cs="Arial"/>
          <w:rtl/>
        </w:rPr>
        <w:t xml:space="preserve"> ناقلات</w:t>
      </w:r>
      <w:r>
        <w:rPr>
          <w:rFonts w:cs="Arial"/>
          <w:rtl/>
        </w:rPr>
        <w:t xml:space="preserve"> شركة الطيران الوطنية السعودية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ويوفر</w:t>
      </w:r>
      <w:r>
        <w:rPr>
          <w:rFonts w:cs="Arial"/>
          <w:rtl/>
        </w:rPr>
        <w:t xml:space="preserve"> هذ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>المطار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وصلات سفر</w:t>
      </w:r>
      <w:r>
        <w:rPr>
          <w:rFonts w:cs="Arial"/>
          <w:rtl/>
        </w:rPr>
        <w:t xml:space="preserve"> إلى وجهات في جميع أنحاء العالم.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tl/>
        </w:rPr>
      </w:pPr>
      <w:r>
        <w:rPr>
          <w:rFonts w:cs="Arial"/>
          <w:rtl/>
        </w:rPr>
        <w:t>يهيمن الإسلام على ثقاف</w:t>
      </w:r>
      <w:r>
        <w:rPr>
          <w:rFonts w:cs="Arial"/>
          <w:rtl/>
        </w:rPr>
        <w:t>ة المملكة العربية السعودية,</w:t>
      </w:r>
      <w:r>
        <w:rPr>
          <w:rFonts w:cs="Arial"/>
          <w:rtl/>
        </w:rPr>
        <w:t xml:space="preserve"> حيث أن 90٪ من السكان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مسلمون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ل</w:t>
      </w:r>
      <w:r>
        <w:rPr>
          <w:rFonts w:cs="Arial"/>
          <w:rtl/>
        </w:rPr>
        <w:t>غتها</w:t>
      </w:r>
      <w:r>
        <w:rPr>
          <w:rFonts w:cs="Arial"/>
          <w:rtl/>
        </w:rPr>
        <w:t xml:space="preserve"> الرسمية </w:t>
      </w:r>
      <w:r>
        <w:rPr>
          <w:rFonts w:cs="Arial"/>
          <w:rtl/>
        </w:rPr>
        <w:t>ف</w:t>
      </w:r>
      <w:r>
        <w:rPr>
          <w:rFonts w:cs="Arial"/>
          <w:rtl/>
        </w:rPr>
        <w:t>هي</w:t>
      </w:r>
      <w:r>
        <w:rPr>
          <w:rFonts w:cs="Arial"/>
          <w:rtl/>
        </w:rPr>
        <w:t xml:space="preserve"> اللغة</w:t>
      </w:r>
      <w:r>
        <w:rPr>
          <w:rFonts w:cs="Arial"/>
          <w:rtl/>
        </w:rPr>
        <w:t xml:space="preserve"> العربية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حين ان</w:t>
      </w:r>
      <w:r>
        <w:rPr>
          <w:rFonts w:cs="Arial"/>
          <w:rtl/>
        </w:rPr>
        <w:t xml:space="preserve"> النظام القانوني</w:t>
      </w:r>
      <w:r>
        <w:rPr>
          <w:rFonts w:cs="Arial"/>
          <w:rtl/>
        </w:rPr>
        <w:t xml:space="preserve"> في هذا البلد</w:t>
      </w:r>
      <w:r>
        <w:rPr>
          <w:rFonts w:cs="Arial"/>
          <w:rtl/>
        </w:rPr>
        <w:t xml:space="preserve"> هو مزيج من الشريعة الإسلامية والقانون العرفي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فإن </w:t>
      </w:r>
      <w:r>
        <w:rPr>
          <w:rFonts w:cs="Arial"/>
          <w:rtl/>
        </w:rPr>
        <w:t>شكل</w:t>
      </w:r>
      <w:r>
        <w:rPr>
          <w:rFonts w:cs="Arial"/>
          <w:rtl/>
        </w:rPr>
        <w:t xml:space="preserve"> الدولة ونوع نظام الحكم فيها هو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نظام ملكي مطلق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حيث يحكم </w:t>
      </w:r>
      <w:r>
        <w:rPr>
          <w:rFonts w:cs="Arial"/>
          <w:rtl/>
        </w:rPr>
        <w:t xml:space="preserve">البلاد </w:t>
      </w:r>
      <w:r>
        <w:rPr>
          <w:rFonts w:cs="Arial"/>
          <w:rtl/>
        </w:rPr>
        <w:t>والحكومة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معا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الملك</w:t>
      </w:r>
      <w:r>
        <w:rPr>
          <w:rFonts w:cs="Arial"/>
          <w:rtl/>
        </w:rPr>
        <w:t xml:space="preserve"> سلمان بن عبد العزيز آل سعود ك</w:t>
      </w:r>
      <w:r>
        <w:rPr>
          <w:rFonts w:cs="Arial"/>
          <w:rtl/>
        </w:rPr>
        <w:t>راس للدولة</w:t>
      </w:r>
      <w:r>
        <w:rPr>
          <w:rFonts w:cs="Arial"/>
          <w:rtl/>
        </w:rPr>
        <w:t xml:space="preserve"> ورئيس </w:t>
      </w:r>
      <w:r>
        <w:rPr>
          <w:rFonts w:cs="Arial"/>
          <w:rtl/>
        </w:rPr>
        <w:t xml:space="preserve">للوزراء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آن واحد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</w:t>
      </w:r>
      <w:r>
        <w:rPr>
          <w:rFonts w:cs="Arial"/>
          <w:rtl/>
        </w:rPr>
        <w:t>عملة الرسمية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</w:t>
      </w:r>
      <w:r>
        <w:rPr>
          <w:rFonts w:cs="Arial"/>
          <w:rtl/>
        </w:rPr>
        <w:t>لسعودية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هي الريال السعودي (</w:t>
      </w:r>
      <w:r>
        <w:t>SAR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يبلغ </w:t>
      </w:r>
      <w:r>
        <w:rPr>
          <w:rFonts w:cs="Arial"/>
          <w:rtl/>
        </w:rPr>
        <w:t xml:space="preserve">سعر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صرف </w:t>
      </w:r>
      <w:r>
        <w:rPr>
          <w:rFonts w:cs="Arial"/>
          <w:rtl/>
        </w:rPr>
        <w:t>ال</w:t>
      </w:r>
      <w:r>
        <w:rPr>
          <w:rFonts w:cs="Arial"/>
          <w:rtl/>
        </w:rPr>
        <w:t>حالي</w:t>
      </w:r>
      <w:r>
        <w:rPr>
          <w:rFonts w:cs="Arial"/>
          <w:rtl/>
        </w:rPr>
        <w:t xml:space="preserve"> له</w:t>
      </w:r>
      <w:r>
        <w:rPr>
          <w:rFonts w:cs="Arial"/>
          <w:rtl/>
        </w:rPr>
        <w:t xml:space="preserve"> 3.75 ريال سعودي للدولار الأمريكي.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تمتلك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الدولة اقتصادًا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موجها</w:t>
      </w:r>
      <w:r>
        <w:rPr>
          <w:rFonts w:cs="Arial"/>
          <w:rtl/>
        </w:rPr>
        <w:t xml:space="preserve"> تسيطر عليه الدولة في الغالب ، ويولد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هذا الاقتصاد</w:t>
      </w:r>
      <w:r>
        <w:rPr>
          <w:rFonts w:cs="Arial"/>
          <w:rtl/>
        </w:rPr>
        <w:t xml:space="preserve"> إجمالي </w:t>
      </w:r>
      <w:r>
        <w:rPr>
          <w:rFonts w:cs="Arial"/>
          <w:rtl/>
        </w:rPr>
        <w:t xml:space="preserve">ناتج </w:t>
      </w:r>
      <w:r>
        <w:rPr>
          <w:rFonts w:cs="Arial"/>
          <w:rtl/>
        </w:rPr>
        <w:t xml:space="preserve">محلي </w:t>
      </w:r>
      <w:r>
        <w:rPr>
          <w:rFonts w:cs="Arial"/>
          <w:rtl/>
        </w:rPr>
        <w:t xml:space="preserve">يصل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>حوالي 1.9 تريليون دولار.</w:t>
      </w:r>
      <w:r>
        <w:rPr>
          <w:rFonts w:cs="Arial"/>
          <w:rtl/>
        </w:rPr>
        <w:t xml:space="preserve">, كما </w:t>
      </w:r>
      <w:r>
        <w:rPr>
          <w:rFonts w:cs="Arial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لدا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معدل </w:t>
      </w:r>
      <w:r>
        <w:rPr>
          <w:rFonts w:cs="Arial"/>
          <w:rtl/>
        </w:rPr>
        <w:t>دخل مرتفع للفرد يبلغ 56817 دولارًا.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في الوقت الحاضر ،</w:t>
      </w:r>
      <w:r>
        <w:rPr>
          <w:rFonts w:cs="Arial"/>
          <w:rtl/>
        </w:rPr>
        <w:t>فان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لا يزال 90٪ من دخل الحكومة يأتي من قطاعي البترول والبتروكيماويات.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بيد </w:t>
      </w:r>
      <w:r>
        <w:rPr>
          <w:rFonts w:cs="Arial"/>
          <w:rtl/>
        </w:rPr>
        <w:t>أن</w:t>
      </w:r>
      <w:r>
        <w:rPr>
          <w:rFonts w:cs="Arial"/>
          <w:rtl/>
        </w:rPr>
        <w:t xml:space="preserve"> الحكومة</w:t>
      </w:r>
      <w:r>
        <w:rPr>
          <w:rFonts w:cs="Arial"/>
          <w:rtl/>
        </w:rPr>
        <w:t xml:space="preserve"> تركز</w:t>
      </w:r>
      <w:r>
        <w:rPr>
          <w:rFonts w:cs="Arial"/>
          <w:rtl/>
        </w:rPr>
        <w:t xml:space="preserve"> على تطوير مصادر أخرى للدخل</w:t>
      </w:r>
      <w:r>
        <w:rPr>
          <w:rFonts w:cs="Arial"/>
          <w:rtl/>
        </w:rPr>
        <w:t xml:space="preserve"> ف</w:t>
      </w:r>
      <w:r>
        <w:rPr>
          <w:rFonts w:cs="Arial"/>
          <w:rtl/>
        </w:rPr>
        <w:t>ي البلاد</w:t>
      </w:r>
      <w:r>
        <w:rPr>
          <w:rFonts w:cs="Arial"/>
          <w:rtl/>
        </w:rPr>
        <w:t xml:space="preserve"> مثل القطاع المالي والسياحي</w:t>
      </w:r>
      <w:r>
        <w:rPr>
          <w:rFonts w:cs="Arial"/>
          <w:rtl/>
        </w:rPr>
        <w:t>, وذلك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لتنويع </w:t>
      </w:r>
      <w:r>
        <w:rPr>
          <w:rFonts w:cs="Arial"/>
          <w:rtl/>
        </w:rPr>
        <w:t>مصادر م</w:t>
      </w:r>
      <w:r>
        <w:rPr>
          <w:rFonts w:cs="Arial"/>
          <w:rtl/>
        </w:rPr>
        <w:t>داخ</w:t>
      </w:r>
      <w:r>
        <w:rPr>
          <w:rFonts w:cs="Arial"/>
          <w:rtl/>
        </w:rPr>
        <w:t>يلها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تقليل الاعتماد</w:t>
      </w:r>
      <w:r>
        <w:rPr>
          <w:rFonts w:cs="Arial"/>
          <w:rtl/>
        </w:rPr>
        <w:t xml:space="preserve"> في ذلك</w:t>
      </w:r>
      <w:r>
        <w:rPr>
          <w:rFonts w:cs="Arial"/>
          <w:rtl/>
        </w:rPr>
        <w:t xml:space="preserve"> على </w:t>
      </w:r>
      <w:r>
        <w:rPr>
          <w:rFonts w:cs="Arial"/>
          <w:rtl/>
        </w:rPr>
        <w:t xml:space="preserve">قطاعي </w:t>
      </w:r>
      <w:r>
        <w:rPr>
          <w:rFonts w:cs="Arial"/>
          <w:rtl/>
        </w:rPr>
        <w:t>النفط والغاز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تمتلك المملكة العربية السعودية العديد من الوجهات السياحية الطبيعية والتاريخية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لقد بدأت مؤخرًا </w:t>
      </w:r>
      <w:r>
        <w:rPr>
          <w:rFonts w:cs="Arial"/>
          <w:rtl/>
        </w:rPr>
        <w:t xml:space="preserve">ولاول </w:t>
      </w:r>
      <w:r>
        <w:rPr>
          <w:rFonts w:cs="Arial"/>
          <w:rtl/>
        </w:rPr>
        <w:t>مرة با</w:t>
      </w:r>
      <w:r>
        <w:rPr>
          <w:rFonts w:cs="Arial"/>
          <w:rtl/>
        </w:rPr>
        <w:t>لسماح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</w:t>
      </w:r>
      <w:r>
        <w:rPr>
          <w:rFonts w:cs="Arial"/>
          <w:rtl/>
        </w:rPr>
        <w:t>لسياح</w:t>
      </w:r>
      <w:r>
        <w:rPr>
          <w:rFonts w:cs="Arial"/>
          <w:rtl/>
        </w:rPr>
        <w:t xml:space="preserve"> بال</w:t>
      </w:r>
      <w:r>
        <w:rPr>
          <w:rFonts w:cs="Arial"/>
          <w:rtl/>
        </w:rPr>
        <w:t>دخول اليها,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لديها ما مجموعه 5 مواقع</w:t>
      </w:r>
      <w:r>
        <w:rPr>
          <w:rFonts w:cs="Arial"/>
          <w:rtl/>
        </w:rPr>
        <w:t xml:space="preserve"> مدرجة في قائمة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>لتراث العالمي لليونسكو منتشرة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أنحاء البلاد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 </w:t>
      </w:r>
      <w:r>
        <w:rPr>
          <w:rFonts w:cs="Arial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السعودية</w:t>
      </w:r>
      <w:r>
        <w:rPr>
          <w:rFonts w:cs="Arial"/>
          <w:rtl/>
        </w:rPr>
        <w:t xml:space="preserve"> : </w:t>
      </w:r>
      <w:r>
        <w:rPr>
          <w:rFonts w:cs="Arial"/>
          <w:rtl/>
        </w:rPr>
        <w:t>مكة المكرمة ، ومدائن صالح ، وحافة العالم ، وكهف هيت والمسجد النبوي.</w:t>
      </w:r>
    </w:p>
    <w:p>
      <w:pPr>
        <w:pStyle w:val="style0"/>
        <w:rPr/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يأتي غالبية السياح الذين يقضون ليلة واحدة سنويًا </w:t>
      </w:r>
      <w:r>
        <w:rPr>
          <w:rFonts w:cs="Arial"/>
          <w:rtl/>
        </w:rPr>
        <w:t xml:space="preserve">إلى هذه البلاد </w:t>
      </w:r>
      <w:r>
        <w:rPr>
          <w:rFonts w:cs="Arial"/>
          <w:rtl/>
        </w:rPr>
        <w:t xml:space="preserve">من العالم العربي بشكل أساسي </w:t>
      </w:r>
      <w:r>
        <w:rPr>
          <w:rFonts w:cs="Arial"/>
          <w:rtl/>
        </w:rPr>
        <w:t xml:space="preserve">وذلك </w:t>
      </w:r>
      <w:r>
        <w:rPr>
          <w:rFonts w:cs="Arial"/>
          <w:rtl/>
        </w:rPr>
        <w:t xml:space="preserve">لغرض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داء مناسك </w:t>
      </w:r>
      <w:r>
        <w:rPr>
          <w:rFonts w:cs="Arial"/>
          <w:rtl/>
        </w:rPr>
        <w:t>الحج.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Words>534</Words>
  <Characters>2655</Characters>
  <Application>WPS Office</Application>
  <DocSecurity>0</DocSecurity>
  <Paragraphs>20</Paragraphs>
  <ScaleCrop>false</ScaleCrop>
  <LinksUpToDate>false</LinksUpToDate>
  <CharactersWithSpaces>3185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٢٠٢٠-١٢-٠٣T٠١:١٠:٥٢Z</dcterms:created>
  <dc:creator>HistepM</dc:creator>
  <lastModifiedBy>LT C3200</lastModifiedBy>
  <dcterms:modified xsi:type="dcterms:W3CDTF">٢٠٢٠-١٢-٠٣T٠١:٢٠:٣١Z</dcterms:modified>
  <revision>3</revision>
</coreProperties>
</file>