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اليونان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اليوناني حاليًا المرتبة السابعة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ويتيح هذا ال</w:t>
      </w:r>
      <w:r>
        <w:rPr>
          <w:rFonts w:cs="Arial"/>
          <w:rtl/>
        </w:rPr>
        <w:t>جواز</w:t>
      </w:r>
      <w:r>
        <w:rPr>
          <w:rFonts w:cs="Arial"/>
          <w:rtl/>
        </w:rPr>
        <w:t xml:space="preserve"> لحا</w:t>
      </w:r>
      <w:r>
        <w:rPr>
          <w:rFonts w:cs="Arial"/>
          <w:rtl/>
        </w:rPr>
        <w:t xml:space="preserve">مله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184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أكثر جوازات السفر المرغوبة في العالم مع درجة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اليونانية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والوصول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كذا 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عند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وحال </w:t>
      </w:r>
      <w:r>
        <w:rPr>
          <w:rFonts w:cs="Arial"/>
          <w:rtl/>
        </w:rPr>
        <w:t>الوصول إلى دول مثل البرازيل واليابان والمملكة المتحدة وتايوان والإمارات العربية المتحدة والولايات المتحدة والاتحاد الأوروبي بأكمله مما يسمح</w:t>
      </w:r>
      <w:r>
        <w:rPr>
          <w:rFonts w:cs="Arial"/>
          <w:rtl/>
        </w:rPr>
        <w:t xml:space="preserve"> لحامله</w:t>
      </w:r>
      <w:r>
        <w:rPr>
          <w:rFonts w:cs="Arial"/>
          <w:rtl/>
        </w:rPr>
        <w:t xml:space="preserve"> بالسفر الفوري</w:t>
      </w:r>
      <w:r>
        <w:rPr>
          <w:rFonts w:cs="Arial"/>
          <w:rtl/>
        </w:rPr>
        <w:t xml:space="preserve"> 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>,</w:t>
      </w:r>
      <w:r>
        <w:rPr>
          <w:rFonts w:cs="Arial"/>
          <w:rtl/>
        </w:rPr>
        <w:t>ومع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اليونانية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42 وجهة</w:t>
      </w:r>
      <w:r>
        <w:rPr>
          <w:rFonts w:cs="Arial"/>
          <w:rtl/>
        </w:rPr>
        <w:t xml:space="preserve"> أخرى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الجمهورية </w:t>
      </w:r>
      <w:r>
        <w:rPr>
          <w:rFonts w:cs="Arial"/>
          <w:rtl/>
        </w:rPr>
        <w:t>الإغريقية</w:t>
      </w:r>
      <w:r>
        <w:rPr>
          <w:rFonts w:cs="Arial"/>
          <w:rtl/>
        </w:rPr>
        <w:t xml:space="preserve"> من ثلاثة عشر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هي جزء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الاتحاد الأوروبي</w:t>
      </w:r>
      <w:r>
        <w:rPr>
          <w:rFonts w:cs="Arial"/>
          <w:rtl/>
        </w:rPr>
        <w:t>, وتجاوره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ألبانيا ومقدونيا الشمالية وبلغاريا وتركيا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 البلاد: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أتيكا</w:t>
      </w:r>
      <w:r>
        <w:rPr>
          <w:rFonts w:cs="Arial"/>
          <w:rtl/>
        </w:rPr>
        <w:t xml:space="preserve"> وكريت وجنوب بحر إيج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 اليونان 131،957 كيلومترًا مربعًا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</w:t>
      </w:r>
      <w:r>
        <w:rPr>
          <w:rFonts w:cs="Arial"/>
          <w:rtl/>
        </w:rPr>
        <w:t xml:space="preserve"> تحتل المرتبة الخامسة عشر بين أكبر الدول الأوروبية</w:t>
      </w:r>
      <w:r>
        <w:rPr>
          <w:rFonts w:cs="Arial"/>
          <w:rtl/>
        </w:rPr>
        <w:t xml:space="preserve"> مساحة,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معتدل مع شتاء رطب معتدل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وصيف حار جاف.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التضاريس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اليونان</w:t>
      </w:r>
      <w:r>
        <w:rPr>
          <w:rFonts w:cs="Arial"/>
          <w:rtl/>
        </w:rPr>
        <w:t xml:space="preserve"> جبلية في الغالب</w:t>
      </w:r>
      <w:r>
        <w:rPr>
          <w:rFonts w:cs="Arial"/>
          <w:rtl/>
        </w:rPr>
        <w:t>, و</w:t>
      </w:r>
      <w:r>
        <w:rPr>
          <w:rFonts w:cs="Arial"/>
          <w:rtl/>
        </w:rPr>
        <w:t>لديها ساحل طويل مع العديد من الشواطئ و</w:t>
      </w:r>
      <w:r>
        <w:rPr>
          <w:rFonts w:cs="Arial"/>
          <w:rtl/>
        </w:rPr>
        <w:t>ا</w:t>
      </w:r>
      <w:r>
        <w:rPr>
          <w:rFonts w:cs="Arial"/>
          <w:rtl/>
        </w:rPr>
        <w:t>ش</w:t>
      </w:r>
      <w:r>
        <w:rPr>
          <w:rFonts w:cs="Arial"/>
          <w:rtl/>
        </w:rPr>
        <w:t>باه</w:t>
      </w:r>
      <w:r>
        <w:rPr>
          <w:rFonts w:cs="Arial"/>
          <w:rtl/>
        </w:rPr>
        <w:t xml:space="preserve"> الجز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>الجميلة و</w:t>
      </w:r>
      <w:r>
        <w:rPr>
          <w:rFonts w:cs="Arial"/>
          <w:rtl/>
        </w:rPr>
        <w:t xml:space="preserve">جزر ذات </w:t>
      </w:r>
      <w:r>
        <w:rPr>
          <w:rFonts w:cs="Arial"/>
          <w:rtl/>
        </w:rPr>
        <w:t xml:space="preserve">شهرة </w:t>
      </w:r>
      <w:r>
        <w:rPr>
          <w:rFonts w:cs="Arial"/>
          <w:rtl/>
        </w:rPr>
        <w:t>عالمية مثل</w:t>
      </w:r>
      <w:r>
        <w:rPr>
          <w:rFonts w:cs="Arial"/>
          <w:rtl/>
        </w:rPr>
        <w:t xml:space="preserve"> ج</w:t>
      </w:r>
      <w:r>
        <w:rPr>
          <w:rFonts w:cs="Arial"/>
          <w:rtl/>
        </w:rPr>
        <w:t>زيرتي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سانتوريني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وميكونوس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 عدد السكان</w:t>
      </w:r>
      <w:r>
        <w:rPr>
          <w:rFonts w:cs="Arial"/>
          <w:rtl/>
        </w:rPr>
        <w:t xml:space="preserve"> في اليونان</w:t>
      </w:r>
      <w:r>
        <w:rPr>
          <w:rFonts w:cs="Arial"/>
          <w:rtl/>
        </w:rPr>
        <w:t xml:space="preserve"> أكثر من 10.7 مليون </w:t>
      </w:r>
      <w:r>
        <w:rPr>
          <w:rFonts w:cs="Arial"/>
          <w:rtl/>
        </w:rPr>
        <w:t>ن</w:t>
      </w:r>
      <w:r>
        <w:rPr>
          <w:rFonts w:cs="Arial"/>
          <w:rtl/>
        </w:rPr>
        <w:t>فس,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البلاد هي أثينا </w:t>
      </w:r>
      <w:r>
        <w:rPr>
          <w:rFonts w:cs="Arial"/>
          <w:rtl/>
        </w:rPr>
        <w:t xml:space="preserve">والتي هي </w:t>
      </w:r>
      <w:r>
        <w:rPr>
          <w:rFonts w:cs="Arial"/>
          <w:rtl/>
        </w:rPr>
        <w:t>بنفس الوقت</w:t>
      </w:r>
      <w:r>
        <w:rPr>
          <w:rFonts w:cs="Arial"/>
          <w:rtl/>
        </w:rPr>
        <w:t xml:space="preserve"> المدينة الأكثر اكتظاظًا بالسكان</w:t>
      </w:r>
      <w:r>
        <w:rPr>
          <w:rFonts w:cs="Arial"/>
          <w:rtl/>
        </w:rPr>
        <w:t xml:space="preserve"> في البلاد,</w:t>
      </w:r>
      <w:r>
        <w:rPr>
          <w:rFonts w:cs="Arial"/>
          <w:rtl/>
        </w:rPr>
        <w:t xml:space="preserve"> حيث يبلغ عدد سكانها 3.1 مليون نسمة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تليها </w:t>
      </w:r>
      <w:r>
        <w:rPr>
          <w:rFonts w:cs="Arial"/>
          <w:rtl/>
        </w:rPr>
        <w:t>ثيسالونيكي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فمدينة </w:t>
      </w:r>
      <w:r>
        <w:rPr>
          <w:rFonts w:cs="Arial"/>
          <w:rtl/>
        </w:rPr>
        <w:t>باتراس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المطارات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هي مطار أثينا الدولي (</w:t>
      </w:r>
      <w:r>
        <w:t>ATH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25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ومطار </w:t>
      </w:r>
      <w:r>
        <w:rPr>
          <w:rFonts w:cs="Arial"/>
          <w:rtl/>
        </w:rPr>
        <w:t>هيراكليون</w:t>
      </w:r>
      <w:r>
        <w:rPr>
          <w:rFonts w:cs="Arial"/>
          <w:rtl/>
        </w:rPr>
        <w:t xml:space="preserve"> الدولي (</w:t>
      </w:r>
      <w:r>
        <w:t>HER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الذين يسافر عبره</w:t>
      </w:r>
      <w:r>
        <w:rPr>
          <w:rFonts w:cs="Arial"/>
          <w:rtl/>
        </w:rPr>
        <w:t xml:space="preserve"> 7.9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تمتع مطار أثينا الدولي بتواتر رحلات ممتاز إلى أوروبا و</w:t>
      </w:r>
      <w:r>
        <w:rPr>
          <w:rFonts w:cs="Arial"/>
          <w:rtl/>
        </w:rPr>
        <w:t>بخ</w:t>
      </w:r>
      <w:r>
        <w:rPr>
          <w:rFonts w:cs="Arial"/>
          <w:rtl/>
        </w:rPr>
        <w:t>طوط ا</w:t>
      </w:r>
      <w:r>
        <w:rPr>
          <w:rFonts w:cs="Arial"/>
          <w:rtl/>
        </w:rPr>
        <w:t>تصالات رائعة حول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تطورت الثقافة اليونانية على مدى آلاف السنين ، حيث أصبحت الكنيسة الأرثوذكسية اليونانية الدين الرئيسي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اليونان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اللغة الرسمية للبلاد هي اليونانية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 القائم على القانون الروماني</w:t>
      </w:r>
      <w:r>
        <w:rPr>
          <w:rFonts w:cs="Arial"/>
          <w:rtl/>
        </w:rPr>
        <w:t>,وشك</w:t>
      </w:r>
      <w:r>
        <w:rPr>
          <w:rFonts w:cs="Arial"/>
          <w:rtl/>
        </w:rPr>
        <w:t>ل الدولة و</w:t>
      </w:r>
      <w:r>
        <w:rPr>
          <w:rFonts w:cs="Arial"/>
          <w:rtl/>
        </w:rPr>
        <w:t>نوع الحك</w:t>
      </w:r>
      <w:r>
        <w:rPr>
          <w:rFonts w:cs="Arial"/>
          <w:rtl/>
        </w:rPr>
        <w:t>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,حيث يراس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 xml:space="preserve">المنتخب </w:t>
      </w:r>
      <w:r>
        <w:rPr>
          <w:rFonts w:cs="Arial"/>
          <w:rtl/>
        </w:rPr>
        <w:t>إيكاتريني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ساكيلاروبوبو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الرئيس الحالي للحكومة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هو </w:t>
      </w:r>
      <w:r>
        <w:rPr>
          <w:rFonts w:cs="Arial"/>
          <w:rtl/>
        </w:rPr>
        <w:t>كيرياكوس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ميتسوتاكيس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للبلد هي اليورو (</w:t>
      </w:r>
      <w:r>
        <w:t>EUR</w:t>
      </w:r>
      <w:r>
        <w:rPr>
          <w:rFonts w:cs="Arial"/>
          <w:rtl/>
        </w:rPr>
        <w:t>) حيث يبلغ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EUR 0.84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>تتمتع ال</w:t>
      </w:r>
      <w:r>
        <w:rPr>
          <w:rFonts w:cs="Arial"/>
          <w:rtl/>
        </w:rPr>
        <w:t>ي</w:t>
      </w:r>
      <w:r>
        <w:rPr>
          <w:rFonts w:cs="Arial"/>
          <w:rtl/>
        </w:rPr>
        <w:t>ون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ناتجً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محليً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إجماليً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حوالي 310 مليار دولار ، مما يجعلها الاقتصاد الحادي والعشرون في 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29،045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ي</w:t>
      </w:r>
      <w:r>
        <w:rPr>
          <w:rFonts w:cs="Arial"/>
          <w:rtl/>
        </w:rPr>
        <w:t>وناني</w:t>
      </w:r>
      <w:r>
        <w:rPr>
          <w:rFonts w:cs="Arial"/>
          <w:rtl/>
        </w:rPr>
        <w:t xml:space="preserve"> في الغالب من قطاعين رئيسيين ، وهما الخدمات والزراعة</w:t>
      </w:r>
      <w:r>
        <w:rPr>
          <w:rFonts w:cs="Arial"/>
          <w:rtl/>
        </w:rPr>
        <w:t xml:space="preserve">, وتمثل </w:t>
      </w:r>
      <w:r>
        <w:rPr>
          <w:rFonts w:cs="Arial"/>
          <w:rtl/>
        </w:rPr>
        <w:t xml:space="preserve">المنسوجات والمواد الكيميائية </w:t>
      </w:r>
      <w:r>
        <w:rPr>
          <w:rFonts w:cs="Arial"/>
          <w:rtl/>
        </w:rPr>
        <w:t>و</w:t>
      </w:r>
      <w:r>
        <w:rPr>
          <w:rFonts w:cs="Arial"/>
          <w:rtl/>
        </w:rPr>
        <w:t>الزيتون والنبيذ والقمح والذرة والشعير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الصادرات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>اليونان,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تعتبر صناعة السياحة من المساهمين الاقتصاديين الرئيسيين</w:t>
      </w:r>
      <w:r>
        <w:rPr>
          <w:rFonts w:cs="Arial"/>
          <w:rtl/>
        </w:rPr>
        <w:t xml:space="preserve"> فيها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اليونان مليئة بمجموعة متنوعة من الوجهات السياحية الحضرية والطبيعية والتاريخية والقديمة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بالمواقع التاريخية اليونانية القديمة والمنتجعات الجميلة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دولة جذابة للزيارة بسبب ثقافتها الغنية وطعامها الرائع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اليونان :</w:t>
      </w:r>
      <w:r>
        <w:rPr>
          <w:rFonts w:cs="Arial"/>
          <w:rtl/>
        </w:rPr>
        <w:t xml:space="preserve"> الأكروبوليس </w:t>
      </w:r>
      <w:r>
        <w:rPr>
          <w:rFonts w:cs="Arial"/>
          <w:rtl/>
        </w:rPr>
        <w:t>وسانتوريني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وميكونوس</w:t>
      </w:r>
      <w:r>
        <w:rPr>
          <w:rFonts w:cs="Arial"/>
          <w:rtl/>
        </w:rPr>
        <w:t xml:space="preserve"> ودلفي </w:t>
      </w:r>
      <w:r>
        <w:rPr>
          <w:rFonts w:cs="Arial"/>
          <w:rtl/>
        </w:rPr>
        <w:t>وكورفو</w:t>
      </w:r>
      <w:r>
        <w:rPr>
          <w:rFonts w:cs="Arial"/>
          <w:rtl/>
        </w:rPr>
        <w:t xml:space="preserve"> ورودس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يوجد في البلاد أيضًا 20 موقعًا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مسجل</w:t>
      </w:r>
      <w:r>
        <w:rPr>
          <w:rFonts w:cs="Arial"/>
          <w:rtl/>
        </w:rPr>
        <w:t>ا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وهذا يجعلها وجهة سياحية أوروبية شهيرة للغاية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تس</w:t>
      </w:r>
      <w:r>
        <w:rPr>
          <w:rFonts w:cs="Arial"/>
          <w:rtl/>
        </w:rPr>
        <w:t xml:space="preserve">تقبل </w:t>
      </w:r>
      <w:r>
        <w:rPr>
          <w:rFonts w:cs="Arial"/>
          <w:rtl/>
        </w:rPr>
        <w:t>اليونان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 مجموعه</w:t>
      </w:r>
      <w:r>
        <w:rPr>
          <w:rFonts w:cs="Arial"/>
          <w:rtl/>
        </w:rPr>
        <w:t xml:space="preserve"> 33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ومعظمهم من أوروبا والولايات المتحد</w:t>
      </w:r>
      <w:bookmarkStart w:id="0" w:name="_GoBack"/>
      <w:bookmarkEnd w:id="0"/>
      <w:r>
        <w:rPr>
          <w:rFonts w:cs="Arial"/>
          <w:rtl/>
        </w:rPr>
        <w:t>ة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493</Words>
  <Characters>2616</Characters>
  <Application>WPS Office</Application>
  <DocSecurity>0</DocSecurity>
  <Paragraphs>22</Paragraphs>
  <ScaleCrop>false</ScaleCrop>
  <LinksUpToDate>false</LinksUpToDate>
  <CharactersWithSpaces>3099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٢٠٢٠-١١-١٨T٢٣:٢٦:٥٠Z</dcterms:created>
  <dc:creator>HistepM</dc:creator>
  <lastModifiedBy>LT C3200</lastModifiedBy>
  <dcterms:modified xsi:type="dcterms:W3CDTF">٢٠٢٠-١١-١٨T٢٣:٣١:٤٨Z</dcterms:modified>
  <revision>3</revision>
</coreProperties>
</file>