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إيسواتيني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ا</w:t>
      </w:r>
      <w:r>
        <w:rPr>
          <w:rFonts w:cs="Arial"/>
          <w:rtl/>
        </w:rPr>
        <w:t>يس</w:t>
      </w:r>
      <w:r>
        <w:rPr>
          <w:rFonts w:cs="Arial"/>
          <w:rtl/>
        </w:rPr>
        <w:t>و</w:t>
      </w:r>
      <w:r>
        <w:rPr>
          <w:rFonts w:cs="Arial"/>
          <w:rtl/>
        </w:rPr>
        <w:t>ات</w:t>
      </w:r>
      <w:r>
        <w:rPr>
          <w:rFonts w:cs="Arial"/>
          <w:rtl/>
        </w:rPr>
        <w:t>ي</w:t>
      </w:r>
      <w:r>
        <w:rPr>
          <w:rFonts w:cs="Arial"/>
          <w:rtl/>
        </w:rPr>
        <w:t>ني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</w:t>
      </w:r>
      <w:r>
        <w:t>Swati</w:t>
      </w:r>
      <w:r>
        <w:rPr>
          <w:rFonts w:cs="Arial"/>
          <w:rtl/>
        </w:rPr>
        <w:t xml:space="preserve"> حاليًا المرتبة 68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وتتيح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الجوازت لحاملوها حق </w:t>
      </w:r>
      <w:r>
        <w:rPr>
          <w:rFonts w:cs="Arial"/>
          <w:rtl/>
        </w:rPr>
        <w:t xml:space="preserve">السفر والوصول </w:t>
      </w:r>
      <w:r>
        <w:rPr>
          <w:rFonts w:cs="Arial"/>
          <w:rtl/>
        </w:rPr>
        <w:t>بدون تأشيرة إلى 74 دولة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 xml:space="preserve">يعطيها درجة تنقل </w:t>
      </w:r>
      <w:r>
        <w:rPr>
          <w:rFonts w:cs="Arial"/>
          <w:rtl/>
        </w:rPr>
        <w:t xml:space="preserve">إجمالية </w:t>
      </w:r>
      <w:r>
        <w:rPr>
          <w:rFonts w:cs="Arial"/>
          <w:rtl/>
        </w:rPr>
        <w:t xml:space="preserve">تتراوح بين </w:t>
      </w:r>
      <w:r>
        <w:rPr>
          <w:rFonts w:cs="Arial"/>
          <w:rtl/>
        </w:rPr>
        <w:t xml:space="preserve">متوسطة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منخفضة 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وكان تصنيف هذه </w:t>
      </w:r>
      <w:r>
        <w:rPr>
          <w:rFonts w:cs="Arial"/>
          <w:rtl/>
        </w:rPr>
        <w:t xml:space="preserve">الجوازت </w:t>
      </w:r>
      <w:r>
        <w:rPr>
          <w:rFonts w:cs="Arial"/>
          <w:rtl/>
        </w:rPr>
        <w:t xml:space="preserve">قد شهد </w:t>
      </w:r>
      <w:r>
        <w:rPr>
          <w:rFonts w:cs="Arial"/>
          <w:rtl/>
        </w:rPr>
        <w:t>ا</w:t>
      </w:r>
      <w:r>
        <w:rPr>
          <w:rFonts w:cs="Arial"/>
          <w:rtl/>
        </w:rPr>
        <w:t>نخف</w:t>
      </w:r>
      <w:r>
        <w:rPr>
          <w:rFonts w:cs="Arial"/>
          <w:rtl/>
        </w:rPr>
        <w:t>ا</w:t>
      </w:r>
      <w:r>
        <w:rPr>
          <w:rFonts w:cs="Arial"/>
          <w:rtl/>
        </w:rPr>
        <w:t>ض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ترتيبها, حيث </w:t>
      </w:r>
      <w:r>
        <w:rPr>
          <w:rFonts w:cs="Arial"/>
          <w:rtl/>
        </w:rPr>
        <w:t>تراج</w:t>
      </w:r>
      <w:r>
        <w:rPr>
          <w:rFonts w:cs="Arial"/>
          <w:rtl/>
        </w:rPr>
        <w:t xml:space="preserve">ع </w:t>
      </w:r>
      <w:r>
        <w:rPr>
          <w:rFonts w:cs="Arial"/>
          <w:rtl/>
        </w:rPr>
        <w:t>من المرتبة</w:t>
      </w:r>
      <w:r>
        <w:rPr>
          <w:rFonts w:cs="Arial"/>
          <w:rtl/>
        </w:rPr>
        <w:t xml:space="preserve">52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والتي كان </w:t>
      </w:r>
      <w:r>
        <w:rPr>
          <w:rFonts w:cs="Arial"/>
          <w:rtl/>
        </w:rPr>
        <w:t xml:space="preserve">يحتلها </w:t>
      </w:r>
      <w:r>
        <w:rPr>
          <w:rFonts w:cs="Arial"/>
          <w:rtl/>
        </w:rPr>
        <w:t xml:space="preserve">في عام 2006 </w:t>
      </w:r>
      <w:r>
        <w:rPr>
          <w:rFonts w:cs="Arial"/>
          <w:rtl/>
        </w:rPr>
        <w:t xml:space="preserve">  </w:t>
      </w:r>
      <w:r>
        <w:rPr>
          <w:rFonts w:cs="Arial"/>
          <w:rtl/>
        </w:rPr>
        <w:t>نزولا ا</w:t>
      </w:r>
      <w:r>
        <w:rPr>
          <w:rFonts w:cs="Arial"/>
          <w:rtl/>
        </w:rPr>
        <w:t>لى الترتيب الحالي.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 xml:space="preserve">الاسواتينية </w:t>
      </w:r>
      <w:r>
        <w:rPr>
          <w:rFonts w:cs="Arial"/>
          <w:rtl/>
        </w:rPr>
        <w:t>بإمكانية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السفر وا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 xml:space="preserve">بإمكانية السفر والحصول على </w:t>
      </w:r>
      <w:r>
        <w:rPr>
          <w:rFonts w:cs="Arial"/>
          <w:rtl/>
        </w:rPr>
        <w:t>تأشيرات عند الوصول إلى دول مثل ماليزيا والسنغال وسنغافورة والإكوادور</w:t>
      </w:r>
      <w:r>
        <w:rPr>
          <w:rFonts w:cs="Arial"/>
          <w:rtl/>
        </w:rPr>
        <w:t>, وس</w:t>
      </w:r>
      <w:r>
        <w:rPr>
          <w:rFonts w:cs="Arial"/>
          <w:rtl/>
        </w:rPr>
        <w:t xml:space="preserve">يحتاج مواطنو </w:t>
      </w:r>
      <w:r>
        <w:rPr>
          <w:rFonts w:cs="Arial"/>
          <w:rtl/>
        </w:rPr>
        <w:t>إي</w:t>
      </w:r>
      <w:r>
        <w:rPr>
          <w:rFonts w:cs="Arial"/>
          <w:rtl/>
        </w:rPr>
        <w:t>سواتي</w:t>
      </w:r>
      <w:r>
        <w:rPr>
          <w:rFonts w:cs="Arial"/>
          <w:rtl/>
        </w:rPr>
        <w:t>ني</w:t>
      </w:r>
      <w:r>
        <w:rPr>
          <w:rFonts w:cs="Arial"/>
          <w:rtl/>
        </w:rPr>
        <w:t xml:space="preserve">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152 وجهة في العالم</w:t>
      </w:r>
      <w:r>
        <w:rPr>
          <w:rFonts w:cs="Arial"/>
          <w:rtl/>
        </w:rPr>
        <w:t>, ومن</w:t>
      </w:r>
      <w:r>
        <w:rPr>
          <w:rFonts w:cs="Arial"/>
          <w:rtl/>
        </w:rPr>
        <w:t xml:space="preserve"> بعض </w:t>
      </w:r>
      <w:r>
        <w:rPr>
          <w:rFonts w:cs="Arial"/>
          <w:rtl/>
        </w:rPr>
        <w:t xml:space="preserve">الدول التي </w:t>
      </w:r>
      <w:r>
        <w:rPr>
          <w:rFonts w:cs="Arial"/>
          <w:rtl/>
        </w:rPr>
        <w:t xml:space="preserve">تطلب </w:t>
      </w:r>
      <w:r>
        <w:rPr>
          <w:rFonts w:cs="Arial"/>
          <w:rtl/>
        </w:rPr>
        <w:t>تأشيرة دخول مسبقة على هذه الجوازات :</w:t>
      </w:r>
      <w:r>
        <w:rPr>
          <w:rFonts w:cs="Arial"/>
          <w:rtl/>
        </w:rPr>
        <w:t xml:space="preserve"> الولايات المتحدة والاتحاد الأوروبي والمملكة المتحدة واليابان.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مملكة إيسواتيني</w:t>
      </w:r>
      <w:r>
        <w:rPr>
          <w:rFonts w:cs="Arial"/>
          <w:rtl/>
        </w:rPr>
        <w:t xml:space="preserve"> مستعمرة بريطانية سابقة تتكون من 4 مناطق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وهذه</w:t>
      </w:r>
      <w:r>
        <w:rPr>
          <w:rFonts w:cs="Arial"/>
          <w:rtl/>
        </w:rPr>
        <w:t xml:space="preserve"> الدولة غير الساحلية محاطة تمامًا </w:t>
      </w:r>
      <w:r>
        <w:rPr>
          <w:rFonts w:cs="Arial"/>
          <w:rtl/>
        </w:rPr>
        <w:t xml:space="preserve">بجمهورية </w:t>
      </w:r>
      <w:r>
        <w:rPr>
          <w:rFonts w:cs="Arial"/>
          <w:rtl/>
        </w:rPr>
        <w:t xml:space="preserve">جنوب افريقيا </w:t>
      </w:r>
      <w:r>
        <w:rPr>
          <w:rFonts w:cs="Arial"/>
          <w:rtl/>
        </w:rPr>
        <w:t>من الشمال و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جنوب </w:t>
      </w:r>
      <w:r>
        <w:rPr>
          <w:rFonts w:cs="Arial"/>
          <w:rtl/>
        </w:rPr>
        <w:t>والغرب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وموزمبيق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>الشرق,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أهم المناطق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هذه المملكة</w:t>
      </w:r>
      <w:r>
        <w:rPr>
          <w:rFonts w:cs="Arial"/>
          <w:rtl/>
        </w:rPr>
        <w:t xml:space="preserve"> هي </w:t>
      </w:r>
      <w:r>
        <w:t>Mazini</w:t>
      </w:r>
      <w:r>
        <w:rPr>
          <w:rFonts w:cs="Arial"/>
          <w:rtl/>
        </w:rPr>
        <w:t xml:space="preserve"> و </w:t>
      </w:r>
      <w:r>
        <w:t>Hhohho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تبلغ مساحة إيسواتيني 17364 كيلومتر مربع فقط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يجعلها سابع أصغر دولة في </w:t>
      </w:r>
      <w:r>
        <w:rPr>
          <w:rFonts w:cs="Arial"/>
          <w:rtl/>
        </w:rPr>
        <w:t xml:space="preserve">قارة </w:t>
      </w:r>
      <w:r>
        <w:rPr>
          <w:rFonts w:cs="Arial"/>
          <w:rtl/>
        </w:rPr>
        <w:t>إفريقيا</w:t>
      </w:r>
      <w:r>
        <w:rPr>
          <w:rFonts w:cs="Arial"/>
          <w:rtl/>
        </w:rPr>
        <w:t xml:space="preserve"> من حيث المساحة</w:t>
      </w:r>
      <w:r>
        <w:rPr>
          <w:rFonts w:cs="Arial"/>
          <w:rtl/>
        </w:rPr>
        <w:t>, و</w:t>
      </w:r>
      <w:r>
        <w:rPr>
          <w:rFonts w:cs="Arial"/>
          <w:rtl/>
        </w:rPr>
        <w:t>ي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نوع </w:t>
      </w:r>
      <w:r>
        <w:rPr>
          <w:rFonts w:cs="Arial"/>
          <w:rtl/>
        </w:rPr>
        <w:t>مناخها من معتدل إلى استوائي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في حين</w:t>
      </w:r>
      <w:r>
        <w:rPr>
          <w:rFonts w:cs="Arial"/>
          <w:rtl/>
        </w:rPr>
        <w:t xml:space="preserve"> تتميز تضاريسها في الغالب بالتلال والجبال وعدد قليل من السهول المنحدرة.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/>
      </w:pPr>
      <w:r>
        <w:rPr>
          <w:rFonts w:cs="Arial"/>
          <w:rtl/>
        </w:rPr>
        <w:t>يبلغ عدد سكان</w:t>
      </w:r>
      <w:r>
        <w:rPr>
          <w:rFonts w:cs="Arial"/>
          <w:rtl/>
        </w:rPr>
        <w:t xml:space="preserve"> مملكة</w:t>
      </w:r>
      <w:r>
        <w:rPr>
          <w:rFonts w:cs="Arial"/>
          <w:rtl/>
        </w:rPr>
        <w:t xml:space="preserve"> إيسواتيني أكثر من 1.1 مليون شخص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 xml:space="preserve">يجعلها </w:t>
      </w:r>
      <w:r>
        <w:rPr>
          <w:rFonts w:cs="Arial"/>
          <w:rtl/>
        </w:rPr>
        <w:t>في المرتبة</w:t>
      </w:r>
      <w:r>
        <w:rPr>
          <w:rFonts w:cs="Arial"/>
          <w:rtl/>
        </w:rPr>
        <w:t xml:space="preserve"> التاسعة والأربعين </w:t>
      </w:r>
      <w:r>
        <w:rPr>
          <w:rFonts w:cs="Arial"/>
          <w:rtl/>
        </w:rPr>
        <w:t xml:space="preserve">من حيث </w:t>
      </w:r>
      <w:r>
        <w:rPr>
          <w:rFonts w:cs="Arial"/>
          <w:rtl/>
        </w:rPr>
        <w:t>عدد</w:t>
      </w:r>
      <w:r>
        <w:rPr>
          <w:rFonts w:cs="Arial"/>
          <w:rtl/>
        </w:rPr>
        <w:t xml:space="preserve">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>دول القارة السمراء,  و</w:t>
      </w:r>
      <w:r>
        <w:rPr>
          <w:rFonts w:cs="Arial"/>
          <w:rtl/>
        </w:rPr>
        <w:t xml:space="preserve">عاصمة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هي مباباني ، وهي أيضًا المدينة الأكثر </w:t>
      </w:r>
      <w:r>
        <w:rPr>
          <w:rFonts w:cs="Arial"/>
          <w:rtl/>
        </w:rPr>
        <w:t xml:space="preserve">عددا </w:t>
      </w:r>
      <w:r>
        <w:rPr>
          <w:rFonts w:cs="Arial"/>
          <w:rtl/>
        </w:rPr>
        <w:t>بالسكان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حيث يب</w:t>
      </w:r>
      <w:r>
        <w:rPr>
          <w:rFonts w:cs="Arial"/>
          <w:rtl/>
        </w:rPr>
        <w:t>لغ</w:t>
      </w:r>
      <w:r>
        <w:rPr>
          <w:rFonts w:cs="Arial"/>
          <w:rtl/>
        </w:rPr>
        <w:t xml:space="preserve"> عدد س</w:t>
      </w:r>
      <w:r>
        <w:rPr>
          <w:rFonts w:cs="Arial"/>
          <w:rtl/>
        </w:rPr>
        <w:t xml:space="preserve">اكنيها </w:t>
      </w:r>
      <w:r>
        <w:rPr>
          <w:rFonts w:cs="Arial"/>
          <w:rtl/>
        </w:rPr>
        <w:t xml:space="preserve">أكثر من 100000 </w:t>
      </w:r>
      <w:r>
        <w:rPr>
          <w:rFonts w:cs="Arial"/>
          <w:rtl/>
        </w:rPr>
        <w:t xml:space="preserve">ساكن, بينما بقية </w:t>
      </w:r>
      <w:r>
        <w:rPr>
          <w:rFonts w:cs="Arial"/>
          <w:rtl/>
        </w:rPr>
        <w:t xml:space="preserve">المدن الرئيسية الأخرى </w:t>
      </w:r>
      <w:r>
        <w:rPr>
          <w:rFonts w:cs="Arial"/>
          <w:rtl/>
        </w:rPr>
        <w:t>في ال</w:t>
      </w:r>
      <w:r>
        <w:rPr>
          <w:rFonts w:cs="Arial"/>
          <w:rtl/>
        </w:rPr>
        <w:t xml:space="preserve">بلاد </w:t>
      </w:r>
      <w:r>
        <w:rPr>
          <w:rFonts w:cs="Arial"/>
          <w:rtl/>
        </w:rPr>
        <w:t xml:space="preserve">هي </w:t>
      </w:r>
      <w:r>
        <w:t>Mazini</w:t>
      </w:r>
      <w:r>
        <w:rPr>
          <w:rFonts w:cs="Arial"/>
          <w:rtl/>
        </w:rPr>
        <w:t xml:space="preserve"> و </w:t>
      </w:r>
      <w:r>
        <w:t>Nhlangano</w:t>
      </w:r>
      <w:r>
        <w:rPr>
          <w:rFonts w:cs="Arial"/>
          <w:rtl/>
        </w:rPr>
        <w:t xml:space="preserve"> و </w:t>
      </w:r>
      <w:r>
        <w:t>Siteki</w:t>
      </w:r>
      <w: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أكبر مطار دولي </w:t>
      </w:r>
      <w:r>
        <w:rPr>
          <w:rFonts w:cs="Arial"/>
          <w:rtl/>
        </w:rPr>
        <w:t xml:space="preserve">في هذه </w:t>
      </w:r>
      <w:r>
        <w:rPr>
          <w:rFonts w:cs="Arial"/>
          <w:rtl/>
        </w:rPr>
        <w:t xml:space="preserve">الدول  </w:t>
      </w:r>
      <w:r>
        <w:rPr>
          <w:rFonts w:cs="Arial"/>
          <w:rtl/>
        </w:rPr>
        <w:t xml:space="preserve">الأفريقية </w:t>
      </w:r>
      <w:r>
        <w:rPr>
          <w:rFonts w:cs="Arial"/>
          <w:rtl/>
        </w:rPr>
        <w:t xml:space="preserve">الصغيرة </w:t>
      </w:r>
      <w:r>
        <w:rPr>
          <w:rFonts w:cs="Arial"/>
          <w:rtl/>
        </w:rPr>
        <w:t>هو مطار الملك مسواتي الثالث الدولي (</w:t>
      </w:r>
      <w:r>
        <w:t>SHO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يربط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المطار إيسواتيني بوجهة واحدة فقط ، وهي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مدينة</w:t>
      </w:r>
      <w:r>
        <w:rPr>
          <w:rFonts w:cs="Arial"/>
          <w:rtl/>
        </w:rPr>
        <w:t xml:space="preserve"> جوهانسبرج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>جنوب أفريقيا الم</w:t>
      </w:r>
      <w:r>
        <w:rPr>
          <w:rFonts w:cs="Arial"/>
          <w:rtl/>
        </w:rPr>
        <w:t>جاورة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تتأثر </w:t>
      </w:r>
      <w:r>
        <w:rPr>
          <w:rFonts w:cs="Arial"/>
          <w:rtl/>
        </w:rPr>
        <w:t>الث</w:t>
      </w:r>
      <w:r>
        <w:rPr>
          <w:rFonts w:cs="Arial"/>
          <w:rtl/>
        </w:rPr>
        <w:t xml:space="preserve">قافة </w:t>
      </w:r>
      <w:r>
        <w:rPr>
          <w:rFonts w:cs="Arial"/>
          <w:rtl/>
        </w:rPr>
        <w:t>الاي</w:t>
      </w:r>
      <w:r>
        <w:rPr>
          <w:rFonts w:cs="Arial"/>
          <w:rtl/>
        </w:rPr>
        <w:t>س</w:t>
      </w:r>
      <w:r>
        <w:rPr>
          <w:rFonts w:cs="Arial"/>
          <w:rtl/>
        </w:rPr>
        <w:t>ب</w:t>
      </w:r>
      <w:r>
        <w:rPr>
          <w:rFonts w:cs="Arial"/>
          <w:rtl/>
        </w:rPr>
        <w:t>واتي</w:t>
      </w:r>
      <w:r>
        <w:rPr>
          <w:rFonts w:cs="Arial"/>
          <w:rtl/>
        </w:rPr>
        <w:t>نيه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بالتقاليد ولم يتغير الكثير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على </w:t>
      </w:r>
      <w:r>
        <w:rPr>
          <w:rFonts w:cs="Arial"/>
          <w:rtl/>
        </w:rPr>
        <w:t>مدى</w:t>
      </w:r>
      <w:r>
        <w:rPr>
          <w:rFonts w:cs="Arial"/>
          <w:rtl/>
        </w:rPr>
        <w:t xml:space="preserve"> السنين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معيشة</w:t>
      </w:r>
      <w:r>
        <w:rPr>
          <w:rFonts w:cs="Arial"/>
          <w:rtl/>
        </w:rPr>
        <w:t xml:space="preserve"> معظم السكان</w:t>
      </w:r>
      <w:r>
        <w:rPr>
          <w:rFonts w:cs="Arial"/>
          <w:rtl/>
        </w:rPr>
        <w:t xml:space="preserve"> مع عائلاتهم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ساكنهم </w:t>
      </w:r>
      <w:r>
        <w:rPr>
          <w:rFonts w:cs="Arial"/>
          <w:rtl/>
        </w:rPr>
        <w:t>و</w:t>
      </w:r>
      <w:r>
        <w:rPr>
          <w:rFonts w:cs="Arial"/>
          <w:rtl/>
        </w:rPr>
        <w:t>ال</w:t>
      </w:r>
      <w:r>
        <w:rPr>
          <w:rFonts w:cs="Arial"/>
          <w:rtl/>
        </w:rPr>
        <w:t>ار</w:t>
      </w:r>
      <w:r>
        <w:rPr>
          <w:rFonts w:cs="Arial"/>
          <w:rtl/>
        </w:rPr>
        <w:t>ض التي حولها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الأديان الرسمية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هذه المملك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مزيج بين معتقدات السكان الأصليين و</w:t>
      </w:r>
      <w:r>
        <w:rPr>
          <w:rFonts w:cs="Arial"/>
          <w:rtl/>
        </w:rPr>
        <w:t>الديان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المسيحية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حين </w:t>
      </w:r>
      <w:r>
        <w:rPr>
          <w:rFonts w:cs="Arial"/>
          <w:rtl/>
        </w:rPr>
        <w:t xml:space="preserve">ان هناك </w:t>
      </w:r>
      <w:r>
        <w:rPr>
          <w:rFonts w:cs="Arial"/>
          <w:rtl/>
        </w:rPr>
        <w:t xml:space="preserve">لغتان </w:t>
      </w:r>
      <w:r>
        <w:rPr>
          <w:rFonts w:cs="Arial"/>
          <w:rtl/>
        </w:rPr>
        <w:t>رسميتان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هذا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هما الإنجليزية وال</w:t>
      </w:r>
      <w:r>
        <w:rPr>
          <w:rFonts w:cs="Arial"/>
          <w:rtl/>
        </w:rPr>
        <w:t>اي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واتية.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ويقوم </w:t>
      </w:r>
      <w:r>
        <w:rPr>
          <w:rFonts w:cs="Arial"/>
          <w:rtl/>
        </w:rPr>
        <w:t xml:space="preserve">النظام القانوني </w:t>
      </w:r>
      <w:r>
        <w:rPr>
          <w:rFonts w:cs="Arial"/>
          <w:rtl/>
        </w:rPr>
        <w:t xml:space="preserve">في هذه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الق</w:t>
      </w:r>
      <w:r>
        <w:rPr>
          <w:rFonts w:cs="Arial"/>
          <w:rtl/>
        </w:rPr>
        <w:t xml:space="preserve">انون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مدني </w:t>
      </w:r>
      <w:r>
        <w:rPr>
          <w:rFonts w:cs="Arial"/>
          <w:rtl/>
        </w:rPr>
        <w:t>ال</w:t>
      </w:r>
      <w:r>
        <w:rPr>
          <w:rFonts w:cs="Arial"/>
          <w:rtl/>
        </w:rPr>
        <w:t>عام و</w:t>
      </w:r>
      <w:r>
        <w:rPr>
          <w:rFonts w:cs="Arial"/>
          <w:rtl/>
        </w:rPr>
        <w:t>ال</w:t>
      </w:r>
      <w:r>
        <w:rPr>
          <w:rFonts w:cs="Arial"/>
          <w:rtl/>
        </w:rPr>
        <w:t>عرفي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شكل الدولة ونوع نظام الحكم </w:t>
      </w:r>
      <w:r>
        <w:rPr>
          <w:rFonts w:cs="Arial"/>
          <w:rtl/>
        </w:rPr>
        <w:t>ال</w:t>
      </w:r>
      <w:r>
        <w:rPr>
          <w:rFonts w:cs="Arial"/>
          <w:rtl/>
        </w:rPr>
        <w:t>ق</w:t>
      </w:r>
      <w:r>
        <w:rPr>
          <w:rFonts w:cs="Arial"/>
          <w:rtl/>
        </w:rPr>
        <w:t xml:space="preserve">ائم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إيسواتيني </w:t>
      </w:r>
      <w:r>
        <w:rPr>
          <w:rFonts w:cs="Arial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ملكية مطلقة وحدوية</w:t>
      </w:r>
      <w:r>
        <w:rPr>
          <w:rFonts w:cs="Arial"/>
          <w:rtl/>
        </w:rPr>
        <w:t>, ويعتبر</w:t>
      </w:r>
      <w:r>
        <w:rPr>
          <w:rFonts w:cs="Arial"/>
          <w:rtl/>
        </w:rPr>
        <w:t xml:space="preserve"> الملك مسواتي الثالث</w:t>
      </w:r>
      <w:r>
        <w:rPr>
          <w:rFonts w:cs="Arial"/>
          <w:rtl/>
        </w:rPr>
        <w:t xml:space="preserve"> ملك </w:t>
      </w:r>
      <w:r>
        <w:rPr>
          <w:rFonts w:cs="Arial"/>
          <w:rtl/>
        </w:rPr>
        <w:t>البلاد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رأس</w:t>
      </w:r>
      <w:r>
        <w:rPr>
          <w:rFonts w:cs="Arial"/>
          <w:rtl/>
        </w:rPr>
        <w:t xml:space="preserve"> الدولة</w:t>
      </w:r>
      <w:r>
        <w:rPr>
          <w:rFonts w:cs="Arial"/>
          <w:rtl/>
        </w:rPr>
        <w:t xml:space="preserve"> الايسواتينيه, </w:t>
      </w:r>
      <w:r>
        <w:rPr>
          <w:rFonts w:cs="Arial"/>
          <w:rtl/>
        </w:rPr>
        <w:t>بينما يراس حكومة ه</w:t>
      </w:r>
      <w:r>
        <w:rPr>
          <w:rFonts w:cs="Arial"/>
          <w:rtl/>
        </w:rPr>
        <w:t>ذه البلاد</w:t>
      </w:r>
      <w:r>
        <w:rPr>
          <w:rFonts w:cs="Arial"/>
          <w:rtl/>
        </w:rPr>
        <w:t xml:space="preserve"> رئيس الوزراء أمبروز </w:t>
      </w:r>
      <w:r>
        <w:rPr>
          <w:rFonts w:cs="Arial"/>
          <w:rtl/>
        </w:rPr>
        <w:t>'</w:t>
      </w:r>
      <w:r>
        <w:rPr>
          <w:rFonts w:cs="Arial"/>
          <w:rtl/>
        </w:rPr>
        <w:t xml:space="preserve">ماندفولو دلاميني. </w:t>
      </w:r>
    </w:p>
    <w:p>
      <w:pPr>
        <w:pStyle w:val="style0"/>
        <w:rPr>
          <w:rtl/>
        </w:rPr>
      </w:pP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</w:t>
      </w:r>
      <w:r>
        <w:rPr>
          <w:rFonts w:cs="Arial"/>
          <w:rtl/>
        </w:rPr>
        <w:t xml:space="preserve"> في مملكة </w:t>
      </w:r>
      <w:r>
        <w:rPr>
          <w:rFonts w:cs="Arial"/>
          <w:rtl/>
        </w:rPr>
        <w:t>إيسواتيني</w:t>
      </w:r>
      <w:r>
        <w:rPr>
          <w:rFonts w:cs="Arial"/>
          <w:rtl/>
        </w:rPr>
        <w:t xml:space="preserve"> كل 5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>مملكة ا</w:t>
      </w:r>
      <w:r>
        <w:rPr>
          <w:rFonts w:cs="Arial"/>
          <w:rtl/>
        </w:rPr>
        <w:t xml:space="preserve">يسواتيني </w:t>
      </w:r>
      <w:r>
        <w:rPr>
          <w:rFonts w:cs="Arial"/>
          <w:rtl/>
        </w:rPr>
        <w:t>الرسمية</w:t>
      </w:r>
      <w:r>
        <w:rPr>
          <w:rFonts w:cs="Arial"/>
          <w:rtl/>
        </w:rPr>
        <w:t xml:space="preserve"> هي ليلانجيني سوازي (</w:t>
      </w:r>
      <w:r>
        <w:t>SZL</w:t>
      </w:r>
      <w:r>
        <w:rPr>
          <w:rFonts w:cs="Arial"/>
          <w:rtl/>
        </w:rPr>
        <w:t>) ، و</w:t>
      </w:r>
      <w:r>
        <w:rPr>
          <w:rFonts w:cs="Arial"/>
          <w:rtl/>
        </w:rPr>
        <w:t xml:space="preserve">يساوي </w:t>
      </w:r>
      <w:r>
        <w:rPr>
          <w:rFonts w:cs="Arial"/>
          <w:rtl/>
        </w:rPr>
        <w:t xml:space="preserve">سعر الصرف الحالي </w:t>
      </w:r>
      <w:r>
        <w:rPr>
          <w:rFonts w:cs="Arial"/>
          <w:rtl/>
        </w:rPr>
        <w:t xml:space="preserve">له </w:t>
      </w:r>
      <w:r>
        <w:rPr>
          <w:rFonts w:cs="Arial"/>
          <w:rtl/>
        </w:rPr>
        <w:t xml:space="preserve"> </w:t>
      </w:r>
      <w:r>
        <w:t>SZL 15</w:t>
      </w:r>
      <w:r>
        <w:rPr>
          <w:rFonts w:cs="Arial"/>
          <w:rtl/>
        </w:rPr>
        <w:t xml:space="preserve"> مقابل الدولار الأمريكي ، </w:t>
      </w:r>
      <w:r>
        <w:rPr>
          <w:rFonts w:cs="Arial"/>
          <w:rtl/>
        </w:rPr>
        <w:t xml:space="preserve">علما </w:t>
      </w:r>
      <w:r>
        <w:rPr>
          <w:rFonts w:cs="Arial"/>
          <w:rtl/>
        </w:rPr>
        <w:t xml:space="preserve">بأن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العمل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مربوط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بعملة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لراند الجنوب أفريقي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</w:t>
      </w:r>
      <w:r>
        <w:rPr>
          <w:rFonts w:cs="Arial"/>
          <w:rtl/>
        </w:rPr>
        <w:t xml:space="preserve"> هذ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البلاد باقتصاد </w:t>
      </w:r>
      <w:r>
        <w:rPr>
          <w:rFonts w:cs="Arial"/>
          <w:rtl/>
        </w:rPr>
        <w:t xml:space="preserve">سوق </w:t>
      </w:r>
      <w:r>
        <w:rPr>
          <w:rFonts w:cs="Arial"/>
          <w:rtl/>
        </w:rPr>
        <w:t>مفتوح</w:t>
      </w:r>
      <w:r>
        <w:rPr>
          <w:rFonts w:cs="Arial"/>
          <w:rtl/>
        </w:rPr>
        <w:t>، حيث يولد</w:t>
      </w:r>
      <w:r>
        <w:rPr>
          <w:rFonts w:cs="Arial"/>
          <w:rtl/>
        </w:rPr>
        <w:t xml:space="preserve"> اقتصادها</w:t>
      </w:r>
      <w:r>
        <w:rPr>
          <w:rFonts w:cs="Arial"/>
          <w:rtl/>
        </w:rPr>
        <w:t xml:space="preserve"> إجمالي الناتج المحلي </w:t>
      </w:r>
      <w:r>
        <w:rPr>
          <w:rFonts w:cs="Arial"/>
          <w:rtl/>
        </w:rPr>
        <w:t xml:space="preserve">البالغ </w:t>
      </w:r>
      <w:r>
        <w:rPr>
          <w:rFonts w:cs="Arial"/>
          <w:rtl/>
        </w:rPr>
        <w:t>حوالي 12 مليار دولار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 xml:space="preserve">يبلغ متوسط ​​دخل الفرد فيها 11.089 دولارًا أمريكيًا.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الايسو</w:t>
      </w:r>
      <w:r>
        <w:rPr>
          <w:rFonts w:cs="Arial"/>
          <w:rtl/>
        </w:rPr>
        <w:t>اتيني</w:t>
      </w:r>
      <w:r>
        <w:rPr>
          <w:rFonts w:cs="Arial"/>
          <w:rtl/>
        </w:rPr>
        <w:t xml:space="preserve"> في الغالب من قطاعين رئيسيين ، وهما </w:t>
      </w:r>
      <w:r>
        <w:rPr>
          <w:rFonts w:cs="Arial"/>
          <w:rtl/>
        </w:rPr>
        <w:t>قطاعا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الصناعة والخدمات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حين </w:t>
      </w:r>
      <w:r>
        <w:rPr>
          <w:rFonts w:cs="Arial"/>
          <w:rtl/>
        </w:rPr>
        <w:t xml:space="preserve">تعتمد </w:t>
      </w:r>
      <w:r>
        <w:rPr>
          <w:rFonts w:cs="Arial"/>
          <w:rtl/>
        </w:rPr>
        <w:t xml:space="preserve">مملكة </w:t>
      </w:r>
      <w:r>
        <w:rPr>
          <w:rFonts w:cs="Arial"/>
          <w:rtl/>
        </w:rPr>
        <w:t xml:space="preserve">إيسواتيني </w:t>
      </w:r>
      <w:r>
        <w:rPr>
          <w:rFonts w:cs="Arial"/>
          <w:rtl/>
        </w:rPr>
        <w:t xml:space="preserve">بشكل كبير على التجارة وضرائب الاستيراد من جارتها </w:t>
      </w:r>
      <w:r>
        <w:rPr>
          <w:rFonts w:cs="Arial"/>
          <w:rtl/>
        </w:rPr>
        <w:t xml:space="preserve">جمهورية </w:t>
      </w:r>
      <w:r>
        <w:rPr>
          <w:rFonts w:cs="Arial"/>
          <w:rtl/>
        </w:rPr>
        <w:t>جنوب إفريقيا.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ومن أهم </w:t>
      </w:r>
      <w:r>
        <w:rPr>
          <w:rFonts w:cs="Arial"/>
          <w:rtl/>
        </w:rPr>
        <w:t xml:space="preserve">المنتجات والسلع الرئيسية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 xml:space="preserve">تصدرها </w:t>
      </w:r>
      <w:r>
        <w:rPr>
          <w:rFonts w:cs="Arial"/>
          <w:rtl/>
        </w:rPr>
        <w:t xml:space="preserve">إيسواتيني 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السكر ،</w:t>
      </w:r>
      <w:r>
        <w:rPr>
          <w:rFonts w:cs="Arial"/>
          <w:rtl/>
        </w:rPr>
        <w:t xml:space="preserve"> م</w:t>
      </w:r>
      <w:r>
        <w:rPr>
          <w:rFonts w:cs="Arial"/>
          <w:rtl/>
        </w:rPr>
        <w:t>ركزات</w:t>
      </w:r>
      <w:r>
        <w:rPr>
          <w:rFonts w:cs="Arial"/>
          <w:rtl/>
        </w:rPr>
        <w:t xml:space="preserve"> المشروبات الغازية</w:t>
      </w:r>
      <w:r>
        <w:rPr>
          <w:rFonts w:cs="Arial"/>
          <w:rtl/>
        </w:rPr>
        <w:t>، الخيوط القطنية والحمضيات.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</w:t>
      </w:r>
      <w:r>
        <w:rPr>
          <w:rFonts w:cs="Arial"/>
          <w:rtl/>
        </w:rPr>
        <w:t xml:space="preserve"> مملكة</w:t>
      </w:r>
      <w:r>
        <w:rPr>
          <w:rFonts w:cs="Arial"/>
          <w:rtl/>
        </w:rPr>
        <w:t xml:space="preserve"> إيسواتيني بمجموعة متنوعة من الوجهات والمعالم السياحية الطبيعية</w:t>
      </w:r>
      <w:r>
        <w:rPr>
          <w:rFonts w:cs="Arial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تشتهر</w:t>
      </w:r>
      <w:r>
        <w:rPr>
          <w:rFonts w:cs="Arial"/>
          <w:rtl/>
        </w:rPr>
        <w:t xml:space="preserve"> هذه ال</w:t>
      </w:r>
      <w:r>
        <w:rPr>
          <w:rFonts w:cs="Arial"/>
          <w:rtl/>
        </w:rPr>
        <w:t>مملكة ا</w:t>
      </w:r>
      <w:r>
        <w:rPr>
          <w:rFonts w:cs="Arial"/>
          <w:rtl/>
        </w:rPr>
        <w:t>لا</w:t>
      </w:r>
      <w:r>
        <w:rPr>
          <w:rFonts w:cs="Arial"/>
          <w:rtl/>
        </w:rPr>
        <w:t>فريقي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بالحياة البرية المتنوعة للغاية والعديد من المتنزهات الوطنية التي يمكن الوصول إليها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حين ان </w:t>
      </w:r>
      <w:r>
        <w:rPr>
          <w:rFonts w:cs="Arial"/>
          <w:rtl/>
        </w:rPr>
        <w:t>ليس لد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 xml:space="preserve">إيسواتيني </w:t>
      </w:r>
      <w:r>
        <w:rPr>
          <w:rFonts w:cs="Arial"/>
          <w:rtl/>
        </w:rPr>
        <w:t>مواقع</w:t>
      </w:r>
      <w:r>
        <w:rPr>
          <w:rFonts w:cs="Arial"/>
          <w:rtl/>
        </w:rPr>
        <w:t xml:space="preserve"> مسجل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في ق</w:t>
      </w:r>
      <w:r>
        <w:rPr>
          <w:rFonts w:cs="Arial"/>
          <w:rtl/>
        </w:rPr>
        <w:t>ائمة</w:t>
      </w:r>
      <w:r>
        <w:rPr>
          <w:rFonts w:cs="Arial"/>
          <w:rtl/>
        </w:rPr>
        <w:t xml:space="preserve"> التراث العالمي لليونسكو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هذا البلد :</w:t>
      </w:r>
      <w:r>
        <w:rPr>
          <w:rFonts w:cs="Arial"/>
          <w:rtl/>
        </w:rPr>
        <w:t xml:space="preserve"> حديقة </w:t>
      </w:r>
      <w:r>
        <w:t>Hlane Royal National Park</w:t>
      </w:r>
      <w:r>
        <w:rPr>
          <w:rFonts w:cs="Arial"/>
          <w:rtl/>
        </w:rPr>
        <w:t xml:space="preserve"> ومحمية </w:t>
      </w:r>
      <w:r>
        <w:t>Mbuluzi Game Reserve</w:t>
      </w:r>
      <w:r>
        <w:rPr>
          <w:rFonts w:cs="Arial"/>
          <w:rtl/>
        </w:rPr>
        <w:t xml:space="preserve"> وسوق </w:t>
      </w:r>
      <w:r>
        <w:t>Swazi</w:t>
      </w:r>
      <w:r>
        <w:rPr>
          <w:rFonts w:cs="Arial"/>
          <w:rtl/>
        </w:rPr>
        <w:t xml:space="preserve"> ومحمية </w:t>
      </w:r>
      <w:r>
        <w:t>Mkhaya Game</w:t>
      </w:r>
      <w:r>
        <w:rPr>
          <w:rFonts w:cs="Arial"/>
          <w:rtl/>
        </w:rPr>
        <w:t xml:space="preserve"> والمتحف الوطني. 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يزور </w:t>
      </w:r>
      <w:r>
        <w:rPr>
          <w:rFonts w:cs="Arial"/>
          <w:rtl/>
        </w:rPr>
        <w:t xml:space="preserve">مملكة </w:t>
      </w:r>
      <w:r>
        <w:rPr>
          <w:rFonts w:cs="Arial"/>
          <w:rtl/>
        </w:rPr>
        <w:t>إيسواتيني</w:t>
      </w:r>
      <w:r>
        <w:rPr>
          <w:rFonts w:cs="Arial"/>
          <w:rtl/>
        </w:rPr>
        <w:t xml:space="preserve"> أكثر من 950،000 سائح </w:t>
      </w:r>
      <w:r>
        <w:rPr>
          <w:rFonts w:cs="Arial"/>
          <w:rtl/>
        </w:rPr>
        <w:t xml:space="preserve">يأتون </w:t>
      </w:r>
      <w:r>
        <w:rPr>
          <w:rFonts w:cs="Arial"/>
          <w:rtl/>
        </w:rPr>
        <w:t>اليها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 و</w:t>
      </w:r>
      <w:r>
        <w:rPr>
          <w:rFonts w:cs="Arial"/>
          <w:rtl/>
        </w:rPr>
        <w:t>يأتي معظم</w:t>
      </w:r>
      <w:r>
        <w:rPr>
          <w:rFonts w:cs="Arial"/>
          <w:rtl/>
        </w:rPr>
        <w:t xml:space="preserve"> هؤلاء السياح</w:t>
      </w:r>
      <w:r>
        <w:rPr>
          <w:rFonts w:cs="Arial"/>
          <w:rtl/>
        </w:rPr>
        <w:t xml:space="preserve"> من الدول المجاورة وأوروبا.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565</Words>
  <Characters>2906</Characters>
  <Application>WPS Office</Application>
  <DocSecurity>0</DocSecurity>
  <Paragraphs>24</Paragraphs>
  <ScaleCrop>false</ScaleCrop>
  <LinksUpToDate>false</LinksUpToDate>
  <CharactersWithSpaces>3467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٢٠٢٠-١٢-٠٦T٢٢:٠٢:٣٥Z</dcterms:created>
  <dc:creator>HistepM</dc:creator>
  <lastModifiedBy>LT C3200</lastModifiedBy>
  <dcterms:modified xsi:type="dcterms:W3CDTF">٢٠٢٠-١٢-٠٦T٢٢:١٥:٠٣Z</dcterms:modified>
  <revision>3</revision>
</coreProperties>
</file>