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بربادوس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بربادوس حاليًا المرتبة 22 وفقًا لمؤشر جواز سفر </w:t>
      </w:r>
      <w:r>
        <w:rPr>
          <w:rFonts w:cs="Arial"/>
          <w:rtl/>
        </w:rPr>
        <w:t>هينلي</w:t>
      </w:r>
      <w:r>
        <w:rPr>
          <w:rFonts w:cs="Arial"/>
        </w:rP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الوصول بدون تأشيرة إلى 161 دولة.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يمنحه درجة تنقل عالية بشكل عام ويجعله جواز سفر مرغوبًا.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يتمتع حاملو جوازات سفر بربادوس بإمكانية 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</w:t>
      </w:r>
      <w:r>
        <w:rPr>
          <w:rFonts w:cs="Arial"/>
          <w:rtl/>
        </w:rPr>
        <w:t>الحصول على ت</w:t>
      </w:r>
      <w:r>
        <w:rPr>
          <w:rFonts w:cs="Arial"/>
          <w:rtl/>
        </w:rPr>
        <w:t xml:space="preserve">أشيرات عند الوصول إلى دول مثل سنغافورة والمملكة المتحدة والصين والاتحاد الأوروبي بأكمله. </w:t>
      </w:r>
      <w:r>
        <w:rPr>
          <w:rFonts w:cs="Arial"/>
          <w:rtl/>
        </w:rPr>
        <w:t>و</w:t>
      </w:r>
      <w:r>
        <w:rPr>
          <w:rFonts w:cs="Arial"/>
          <w:rtl/>
        </w:rPr>
        <w:t>هذا يتيح</w:t>
      </w:r>
      <w:r>
        <w:rPr>
          <w:rFonts w:cs="Arial"/>
          <w:rtl/>
        </w:rPr>
        <w:t xml:space="preserve"> لحاملوه</w:t>
      </w:r>
      <w:r>
        <w:rPr>
          <w:rFonts w:cs="Arial"/>
          <w:rtl/>
        </w:rPr>
        <w:t xml:space="preserve"> فرص سفر فورية تقريبًا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ومع ذلك ، يحتاج حاملو جوازات سفر بربادوس إلى تأشيرة لدخول حوالي 65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العالم</w:t>
      </w:r>
      <w:r>
        <w:rPr>
          <w:rFonts w:cs="Arial"/>
          <w:rtl/>
        </w:rPr>
        <w:t xml:space="preserve">. 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 التي تتطلب تأشيرة دخول هي تايوان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بربادوس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مستعمرة بريطانية سابقة تتكون من 11 أبرشية. ومن أهم</w:t>
      </w:r>
      <w:r>
        <w:rPr>
          <w:rFonts w:cs="Arial"/>
          <w:rtl/>
        </w:rPr>
        <w:t xml:space="preserve"> هذه الابرشي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القديس ميخائيل وكريست </w:t>
      </w:r>
      <w:r>
        <w:rPr>
          <w:rFonts w:cs="Arial"/>
          <w:rtl/>
        </w:rPr>
        <w:t>تشيرش</w:t>
      </w:r>
      <w:r>
        <w:rPr>
          <w:rFonts w:cs="Arial"/>
          <w:rtl/>
        </w:rPr>
        <w:t xml:space="preserve"> وسانت فيليب. البلد</w:t>
      </w:r>
      <w:r>
        <w:rPr>
          <w:rFonts w:cs="Arial"/>
          <w:rtl/>
        </w:rPr>
        <w:t xml:space="preserve"> عبارة عن</w:t>
      </w:r>
      <w:r>
        <w:rPr>
          <w:rFonts w:cs="Arial"/>
          <w:rtl/>
        </w:rPr>
        <w:t xml:space="preserve"> جزيرة تقع في شمال المحيط الأطلسي ، شمال شرق فنزويلا. </w:t>
      </w:r>
      <w:r>
        <w:rPr>
          <w:rFonts w:cs="Arial"/>
          <w:rtl/>
        </w:rPr>
        <w:t>و</w:t>
      </w:r>
      <w:r>
        <w:rPr>
          <w:rFonts w:cs="Arial"/>
          <w:rtl/>
        </w:rPr>
        <w:t>تضاريس البلاد مسطحة نسبيًا مع وجود عدد قليل من التلال الحرجية. مناخها استوائي مع موسم ممطر من يونيو إلى أكتوبر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 حوالي 290.000 شخص.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عاصمة البلاد هي بريدجتاون ، وهي أيضًا المدينة الأكثر اكتظاظًا بالسكان والتي يبلغ عدد سكانها 110.000 نسمة. </w:t>
      </w:r>
      <w:r>
        <w:rPr>
          <w:rFonts w:cs="Arial"/>
          <w:rtl/>
        </w:rPr>
        <w:t>اما ا</w:t>
      </w:r>
      <w:r>
        <w:rPr>
          <w:rFonts w:cs="Arial"/>
          <w:rtl/>
        </w:rPr>
        <w:t xml:space="preserve">لمدن الرئيسية الأخرى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Speightstown</w:t>
      </w:r>
      <w:r>
        <w:rPr>
          <w:rFonts w:cs="Arial"/>
          <w:rtl/>
        </w:rPr>
        <w:t xml:space="preserve"> و </w:t>
      </w:r>
      <w:r>
        <w:t>Oistins</w:t>
      </w:r>
      <w:r>
        <w:rPr>
          <w:rFonts w:cs="Arial"/>
          <w:rtl/>
        </w:rPr>
        <w:t xml:space="preserve">. أكبر المطارات الدولية والوحيدة في البلاد هو مطار </w:t>
      </w:r>
      <w:r>
        <w:rPr>
          <w:rFonts w:cs="Arial"/>
          <w:rtl/>
        </w:rPr>
        <w:t>جرانتلي</w:t>
      </w:r>
      <w:r>
        <w:rPr>
          <w:rFonts w:cs="Arial"/>
          <w:rtl/>
        </w:rPr>
        <w:t xml:space="preserve"> آدمز الدولي (</w:t>
      </w:r>
      <w:r>
        <w:t>BGI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بمعدل </w:t>
      </w:r>
      <w:r>
        <w:rPr>
          <w:rFonts w:cs="Arial"/>
          <w:rtl/>
        </w:rPr>
        <w:t>حركة سفر تبلغ</w:t>
      </w:r>
      <w:r>
        <w:rPr>
          <w:rFonts w:cs="Arial"/>
          <w:rtl/>
        </w:rPr>
        <w:t xml:space="preserve"> 2.3 مليون مسافر سنويًا. وهذا يجعله عاشر أكثر المطارات ازدحامًا في منطقة البحر الكاريبي. </w:t>
      </w:r>
      <w:r>
        <w:rPr>
          <w:rFonts w:cs="Arial"/>
          <w:rtl/>
        </w:rPr>
        <w:t xml:space="preserve">وسمي المطار </w:t>
      </w:r>
      <w:r>
        <w:rPr>
          <w:rFonts w:cs="Arial"/>
          <w:rtl/>
        </w:rPr>
        <w:t xml:space="preserve"> على اسم أول رئيس وزراء لبربادوس: </w:t>
      </w:r>
      <w:r>
        <w:rPr>
          <w:rFonts w:cs="Arial"/>
          <w:rtl/>
        </w:rPr>
        <w:t>جرانتلي</w:t>
      </w:r>
      <w:r>
        <w:rPr>
          <w:rFonts w:cs="Arial"/>
          <w:rtl/>
        </w:rPr>
        <w:t xml:space="preserve"> آدامز</w:t>
      </w:r>
      <w:r>
        <w:rPr>
          <w:rFonts w:cs="Arial"/>
          <w:rtl/>
        </w:rPr>
        <w:t>,و</w:t>
      </w:r>
      <w:r>
        <w:rPr>
          <w:rFonts w:cs="Arial"/>
          <w:rtl/>
        </w:rPr>
        <w:t xml:space="preserve"> يوفر المطار الوصول إلى وجهات في منطقة البحر الكاريبي وأوروبا وأمريكا الشمالية.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تهيمن ثقافة </w:t>
      </w:r>
      <w:r>
        <w:rPr>
          <w:rFonts w:cs="Arial"/>
          <w:rtl/>
        </w:rPr>
        <w:t>الكريول</w:t>
      </w:r>
      <w:r>
        <w:rPr>
          <w:rFonts w:cs="Arial"/>
          <w:rtl/>
        </w:rPr>
        <w:t xml:space="preserve"> على بربادوس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 بروتستانت.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اللغة الرسمية </w:t>
      </w:r>
      <w:r>
        <w:rPr>
          <w:rFonts w:cs="Arial"/>
          <w:rtl/>
        </w:rPr>
        <w:t>ف</w:t>
      </w:r>
      <w:r>
        <w:rPr>
          <w:rFonts w:cs="Arial"/>
          <w:rtl/>
        </w:rPr>
        <w:t>هي اللغة الإنجليزية. ومع ذلك ، يتم التحدث على نطاق واسع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بلغة 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اجا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وهي لغة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الكريول</w:t>
      </w:r>
      <w:r>
        <w:rPr>
          <w:rFonts w:cs="Arial"/>
          <w:rtl/>
        </w:rPr>
        <w:t xml:space="preserve"> القائمة على اللغة الإنجليزية.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يستند النظام القانوني في بربادوس إلى القانون العام الإنجليزي.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>شكل 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ديمقراطي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برلماني</w:t>
      </w:r>
      <w:r>
        <w:rPr>
          <w:rFonts w:cs="Arial"/>
          <w:rtl/>
        </w:rPr>
        <w:t xml:space="preserve"> في ظل ملكية دستورية. </w:t>
      </w:r>
      <w:r>
        <w:rPr>
          <w:rFonts w:cs="Arial"/>
          <w:rtl/>
        </w:rPr>
        <w:t>حيث ترعى</w:t>
      </w:r>
      <w:r>
        <w:rPr>
          <w:rFonts w:cs="Arial"/>
          <w:rtl/>
        </w:rPr>
        <w:t xml:space="preserve"> الدولة </w:t>
      </w:r>
      <w:r>
        <w:rPr>
          <w:rFonts w:cs="Arial"/>
          <w:rtl/>
        </w:rPr>
        <w:t>الملكة إليزابيث الثانية</w:t>
      </w:r>
      <w:r>
        <w:rPr>
          <w:rFonts w:cs="Arial"/>
          <w:rtl/>
        </w:rPr>
        <w:t xml:space="preserve"> على </w:t>
      </w:r>
      <w:r>
        <w:rPr>
          <w:rFonts w:cs="Arial"/>
          <w:rtl/>
        </w:rPr>
        <w:t xml:space="preserve">اعتبار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الجزيرة تتبع التاج </w:t>
      </w:r>
      <w:r>
        <w:rPr>
          <w:rFonts w:cs="Arial"/>
          <w:rtl/>
        </w:rPr>
        <w:t>البريطاني</w:t>
      </w:r>
      <w:r>
        <w:rPr>
          <w:rFonts w:cs="Arial"/>
          <w:rtl/>
        </w:rPr>
        <w:t xml:space="preserve">. رئيس الحكومة هو رئيس الوزراء المنتخب ميا </w:t>
      </w:r>
      <w:r>
        <w:rPr>
          <w:rFonts w:cs="Arial"/>
          <w:rtl/>
        </w:rPr>
        <w:t>موتلي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 xml:space="preserve">هي الدولار </w:t>
      </w:r>
      <w:r>
        <w:rPr>
          <w:rFonts w:cs="Arial"/>
          <w:rtl/>
        </w:rPr>
        <w:t>البربادوسي</w:t>
      </w:r>
      <w:r>
        <w:rPr>
          <w:rFonts w:cs="Arial"/>
          <w:rtl/>
        </w:rPr>
        <w:t xml:space="preserve"> (</w:t>
      </w:r>
      <w:r>
        <w:t>BBD</w:t>
      </w:r>
      <w:r>
        <w:rPr>
          <w:rFonts w:cs="Arial"/>
          <w:rtl/>
        </w:rPr>
        <w:t xml:space="preserve">) ، وهو مرتبط بشكل دائم بالدولار الأمريكي </w:t>
      </w:r>
      <w:r>
        <w:rPr>
          <w:rFonts w:cs="Arial"/>
          <w:rtl/>
        </w:rPr>
        <w:t>حيث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>ساوي</w:t>
      </w:r>
      <w:r>
        <w:rPr>
          <w:rFonts w:cs="Arial"/>
          <w:rtl/>
        </w:rPr>
        <w:t xml:space="preserve"> 2 </w:t>
      </w:r>
      <w:r>
        <w:t>BBD</w:t>
      </w:r>
      <w:r>
        <w:rPr>
          <w:rFonts w:cs="Arial"/>
          <w:rtl/>
        </w:rPr>
        <w:t xml:space="preserve"> دولار أمريكي. </w:t>
      </w:r>
      <w:r>
        <w:rPr>
          <w:rFonts w:cs="Arial"/>
          <w:rtl/>
        </w:rPr>
        <w:t>و</w:t>
      </w:r>
      <w:r>
        <w:rPr>
          <w:rFonts w:cs="Arial"/>
          <w:rtl/>
        </w:rPr>
        <w:t>تتمتع البلاد 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 xml:space="preserve"> ، حيث </w:t>
      </w:r>
      <w:r>
        <w:rPr>
          <w:rFonts w:cs="Arial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5.3 مليار دولار ، مما يجعلها ثالث أكبر اقتصاد في منطقة البحر الكاريبي ودول أمريكا اللاتينية.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بلغ متوسط ​​دخل الفرد فيها 18.798 دولارًا أمريكيًا.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يتكون الناتج المحلي الإجمالي في الغالب من قطاع الخدمات حيث </w:t>
      </w:r>
      <w:r>
        <w:rPr>
          <w:rFonts w:cs="Arial"/>
          <w:rtl/>
        </w:rPr>
        <w:t>تساهم</w:t>
      </w:r>
      <w:r>
        <w:rPr>
          <w:rFonts w:cs="Arial"/>
          <w:rtl/>
        </w:rPr>
        <w:t xml:space="preserve"> السياحة والسلع الزراعية با</w:t>
      </w:r>
      <w:r>
        <w:rPr>
          <w:rFonts w:cs="Arial"/>
          <w:rtl/>
        </w:rPr>
        <w:t xml:space="preserve">لغالبية </w:t>
      </w:r>
      <w:r>
        <w:rPr>
          <w:rFonts w:cs="Arial"/>
          <w:rtl/>
        </w:rPr>
        <w:t xml:space="preserve">العظمى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دخل البلاد.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تمتلئ بربادوس بمجموعة متنوعة من مناطق الجذب السياحي الحضرية والطبيعية.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هذت ما جعلها </w:t>
      </w:r>
      <w:r>
        <w:rPr>
          <w:rFonts w:cs="Arial"/>
          <w:rtl/>
        </w:rPr>
        <w:t xml:space="preserve">واحدة من الوجهات الكاريبية الأكثر شعبية. وهي معروفة بشواطئها وطبيعتها الشاسعة.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</w:t>
      </w:r>
      <w:r>
        <w:rPr>
          <w:rFonts w:cs="Arial"/>
          <w:rtl/>
        </w:rPr>
        <w:t>كارلايل</w:t>
      </w:r>
      <w:r>
        <w:rPr>
          <w:rFonts w:cs="Arial"/>
          <w:rtl/>
        </w:rPr>
        <w:t xml:space="preserve"> وخليج </w:t>
      </w:r>
      <w:r>
        <w:rPr>
          <w:rFonts w:cs="Arial"/>
          <w:rtl/>
        </w:rPr>
        <w:t>باثشيبا</w:t>
      </w:r>
      <w:r>
        <w:rPr>
          <w:rFonts w:cs="Arial"/>
          <w:rtl/>
        </w:rPr>
        <w:t xml:space="preserve"> ، والعاصمة بريدجتاون ، وكهف </w:t>
      </w:r>
      <w:r>
        <w:rPr>
          <w:rFonts w:cs="Arial"/>
          <w:rtl/>
        </w:rPr>
        <w:t>أنيمال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فلاور</w:t>
      </w:r>
      <w:r>
        <w:rPr>
          <w:rFonts w:cs="Arial"/>
          <w:rtl/>
        </w:rPr>
        <w:t xml:space="preserve"> ، ومحمية بربادوس للحياة البرية ، ومزرعة صنبري.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الأنشطة السياحية الرئيسية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صيد الأسماك والرياضات المائية والمشي لمسافات طويلة. </w:t>
      </w:r>
      <w:r>
        <w:rPr>
          <w:rFonts w:cs="Arial"/>
          <w:rtl/>
        </w:rPr>
        <w:t xml:space="preserve">يرتاد هذه </w:t>
      </w:r>
      <w:r>
        <w:rPr>
          <w:rFonts w:cs="Arial"/>
          <w:rtl/>
        </w:rPr>
        <w:t>الدولة الجزيرة ل</w:t>
      </w:r>
      <w:r>
        <w:rPr>
          <w:rFonts w:cs="Arial"/>
          <w:rtl/>
        </w:rPr>
        <w:t xml:space="preserve">ما يقرب من 1.3 مليون سائح </w:t>
      </w:r>
      <w:r>
        <w:rPr>
          <w:rFonts w:cs="Arial"/>
          <w:rtl/>
        </w:rPr>
        <w:t>يزورونها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ومعظمهم من أمريكا الشمالية وأوروبا. كما أنها وجهة شهيرة بشكل خاص لسفن الرحلات البحرية للزوار النهاريين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472</Words>
  <Characters>2413</Characters>
  <Application>WPS Office</Application>
  <DocSecurity>0</DocSecurity>
  <Paragraphs>17</Paragraphs>
  <ScaleCrop>false</ScaleCrop>
  <LinksUpToDate>false</LinksUpToDate>
  <CharactersWithSpaces>2882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٢٠٢٠-١١-١١T١٩:٤٣:٥٦Z</dcterms:created>
  <dc:creator>HistepM</dc:creator>
  <lastModifiedBy>LT C3200</lastModifiedBy>
  <dcterms:modified xsi:type="dcterms:W3CDTF">٢٠٢٠-١١-١١T١٩:٤٣:٥٦Z</dcterms:modified>
  <revision>3</revision>
</coreProperties>
</file>