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البحرين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يحتل جواز السفر البحريني حاليًا المرتبة 61 وفقًا لمؤشر</w:t>
      </w:r>
      <w:r>
        <w:rPr>
          <w:rFonts w:cs="Arial"/>
          <w:rtl/>
        </w:rPr>
        <w:t xml:space="preserve"> تق</w:t>
      </w:r>
      <w:r>
        <w:rPr>
          <w:rFonts w:cs="Arial"/>
          <w:rtl/>
        </w:rPr>
        <w:t>ييم</w:t>
      </w:r>
      <w:r>
        <w:rPr>
          <w:rFonts w:cs="Arial"/>
          <w:rtl/>
        </w:rPr>
        <w:t xml:space="preserve"> جوازات السفر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</w:t>
      </w:r>
      <w:r>
        <w:rPr>
          <w:rFonts w:cs="Arial"/>
          <w:rtl/>
        </w:rPr>
        <w:t xml:space="preserve">السفر البحريني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الوصول بدون تأشيرة إلى 83 دولة. لقد تحسن ترتيب جواز السفر </w:t>
      </w:r>
      <w:r>
        <w:rPr>
          <w:rFonts w:cs="Arial"/>
          <w:rtl/>
        </w:rPr>
        <w:t xml:space="preserve"> البحريني </w:t>
      </w:r>
      <w:r>
        <w:rPr>
          <w:rFonts w:cs="Arial"/>
          <w:rtl/>
        </w:rPr>
        <w:t>باستمرار على مر السنين.</w:t>
      </w:r>
      <w:r>
        <w:rPr>
          <w:rFonts w:cs="Arial"/>
          <w:rtl/>
        </w:rPr>
        <w:t xml:space="preserve"> حيث</w:t>
      </w:r>
      <w:r>
        <w:rPr>
          <w:rFonts w:cs="Arial"/>
          <w:rtl/>
        </w:rPr>
        <w:t xml:space="preserve"> تبذل الحكومة جهودا حثيثة لتعزيز العلاقات الدولية.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تمتع حاملو جوازات السفر البحرينية </w:t>
      </w:r>
      <w:r>
        <w:rPr>
          <w:rFonts w:cs="Arial"/>
          <w:rtl/>
        </w:rPr>
        <w:t xml:space="preserve">بإمكانية الوصول </w:t>
      </w:r>
      <w:r>
        <w:rPr>
          <w:rFonts w:cs="Arial"/>
          <w:rtl/>
        </w:rPr>
        <w:t xml:space="preserve">بدون تأشيرة </w:t>
      </w:r>
      <w:r>
        <w:rPr>
          <w:rFonts w:cs="Arial"/>
          <w:rtl/>
        </w:rPr>
        <w:t>أو ب</w:t>
      </w:r>
      <w:r>
        <w:rPr>
          <w:rFonts w:cs="Arial"/>
          <w:rtl/>
        </w:rPr>
        <w:t>تأشيرات</w:t>
      </w:r>
      <w:r>
        <w:rPr>
          <w:rFonts w:cs="Arial"/>
          <w:rtl/>
        </w:rPr>
        <w:t xml:space="preserve"> يحصلون </w:t>
      </w:r>
      <w:r>
        <w:rPr>
          <w:rFonts w:cs="Arial"/>
          <w:rtl/>
        </w:rPr>
        <w:t xml:space="preserve">عليها </w:t>
      </w:r>
      <w:r>
        <w:rPr>
          <w:rFonts w:cs="Arial"/>
          <w:rtl/>
        </w:rPr>
        <w:t xml:space="preserve"> عند الوصول إلى دول مثل ماليزيا وسنغافورة وتايلاند والإمارات العربية المتحدة. ومع ذلك 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لا يزال ي</w:t>
      </w:r>
      <w:r>
        <w:rPr>
          <w:rFonts w:cs="Arial"/>
          <w:rtl/>
        </w:rPr>
        <w:t>حتاج</w:t>
      </w:r>
      <w:r>
        <w:rPr>
          <w:rFonts w:cs="Arial"/>
          <w:rtl/>
        </w:rPr>
        <w:t xml:space="preserve"> حاملو جوازات السفر البحرينية إلى تأشيرة لدخول حوالي 143 وجهة</w:t>
      </w:r>
      <w:r>
        <w:rPr>
          <w:rFonts w:cs="Arial"/>
          <w:rtl/>
        </w:rPr>
        <w:t xml:space="preserve"> سفر</w:t>
      </w:r>
      <w:r>
        <w:rPr>
          <w:rFonts w:cs="Arial"/>
          <w:rtl/>
        </w:rPr>
        <w:t xml:space="preserve"> في العالم. ت</w:t>
      </w:r>
      <w:r>
        <w:rPr>
          <w:rFonts w:cs="Arial"/>
          <w:rtl/>
        </w:rPr>
        <w:t xml:space="preserve">جعل من هذا </w:t>
      </w:r>
      <w:r>
        <w:rPr>
          <w:rFonts w:cs="Arial"/>
          <w:rtl/>
        </w:rPr>
        <w:t xml:space="preserve">الجواز  </w:t>
      </w:r>
      <w:r>
        <w:rPr>
          <w:rFonts w:cs="Arial"/>
          <w:rtl/>
        </w:rPr>
        <w:t>ي</w:t>
      </w:r>
      <w:r>
        <w:rPr>
          <w:rFonts w:cs="Arial"/>
          <w:rtl/>
        </w:rPr>
        <w:t>تحصل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معدل تنقل متوسط ​​شامل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مملكة البحرين دولة عربية 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زرية </w:t>
      </w:r>
      <w:r>
        <w:rPr>
          <w:rFonts w:cs="Arial"/>
          <w:rtl/>
        </w:rPr>
        <w:t>تتكون</w:t>
      </w:r>
      <w:r>
        <w:rPr>
          <w:rFonts w:cs="Arial"/>
          <w:rtl/>
        </w:rPr>
        <w:t xml:space="preserve"> من أربع محافظات.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 xml:space="preserve">الجزيرة </w:t>
      </w:r>
      <w:r>
        <w:rPr>
          <w:rFonts w:cs="Arial"/>
          <w:rtl/>
        </w:rPr>
        <w:t xml:space="preserve"> في الشرق الأوسط محاطً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بالبحر ويتم الاتصال</w:t>
      </w:r>
      <w:r>
        <w:rPr>
          <w:rFonts w:cs="Arial"/>
          <w:rtl/>
        </w:rPr>
        <w:t xml:space="preserve"> بينها وبين البر</w:t>
      </w:r>
      <w:r>
        <w:rPr>
          <w:rFonts w:cs="Arial"/>
          <w:rtl/>
        </w:rPr>
        <w:t xml:space="preserve"> الرئيسي </w:t>
      </w:r>
      <w:r>
        <w:rPr>
          <w:rFonts w:cs="Arial"/>
          <w:rtl/>
        </w:rPr>
        <w:t>فقط من خلال</w:t>
      </w:r>
      <w:r>
        <w:rPr>
          <w:rFonts w:cs="Arial"/>
          <w:rtl/>
        </w:rPr>
        <w:t xml:space="preserve"> جسر </w:t>
      </w:r>
      <w:r>
        <w:rPr>
          <w:rFonts w:cs="Arial"/>
          <w:rtl/>
        </w:rPr>
        <w:t>يص</w:t>
      </w:r>
      <w:r>
        <w:rPr>
          <w:rFonts w:cs="Arial"/>
          <w:rtl/>
        </w:rPr>
        <w:t xml:space="preserve">لها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المملكة العربية السعودية. والمحافظات الأربع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التي تتكون منها المملكة</w:t>
      </w:r>
      <w:r>
        <w:rPr>
          <w:rFonts w:cs="Arial"/>
          <w:rtl/>
        </w:rPr>
        <w:t xml:space="preserve"> هي العاصمة والشمالية والجنوبية والمحرق.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تبلغ مساحة الدولة الإجمالية 780 كيلومترًا مربعًا وأكثر من 90 جزيرة ، نصفها من صنع الإنسان ، وبالتالي تستمر مساحة السطح </w:t>
      </w:r>
      <w:r>
        <w:rPr>
          <w:rFonts w:cs="Arial"/>
          <w:rtl/>
        </w:rPr>
        <w:t xml:space="preserve">في هذه الدولة </w:t>
      </w:r>
      <w:r>
        <w:rPr>
          <w:rFonts w:cs="Arial"/>
          <w:rtl/>
        </w:rPr>
        <w:t>في النمو.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البحرين </w:t>
      </w:r>
      <w:r>
        <w:rPr>
          <w:rFonts w:cs="Arial"/>
          <w:rtl/>
        </w:rPr>
        <w:t xml:space="preserve">حوالي </w:t>
      </w:r>
      <w:r>
        <w:rPr>
          <w:rFonts w:cs="Arial"/>
          <w:rtl/>
        </w:rPr>
        <w:t xml:space="preserve"> 1.5 مليون نسمة نصفهم من الأجانب.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البلاد هي المنامة ، وهي أيضًا المدينة الأكثر اكتظاظًا بالسكان ويبلغ عدد سكانها 630 ألف نسمة. </w:t>
      </w:r>
      <w:r>
        <w:rPr>
          <w:rFonts w:cs="Arial"/>
          <w:rtl/>
        </w:rPr>
        <w:t>و</w:t>
      </w: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هو مطار البحرين الدولي (</w:t>
      </w:r>
      <w:r>
        <w:t>BAH</w:t>
      </w:r>
      <w:r>
        <w:rPr>
          <w:rFonts w:cs="Arial"/>
          <w:rtl/>
        </w:rPr>
        <w:t>) بحركة ركاب سنوية تقارب 9.6 مليون مساف</w:t>
      </w:r>
      <w:r>
        <w:rPr>
          <w:rFonts w:cs="Arial"/>
          <w:rtl/>
        </w:rPr>
        <w:t>ر ,و</w:t>
      </w:r>
      <w:r>
        <w:rPr>
          <w:rFonts w:cs="Arial"/>
          <w:rtl/>
        </w:rPr>
        <w:t xml:space="preserve"> مطار البحرين الدولي هو المطار العام الوحيد في البلاد ، حيث يستضيف الناقل الوطني لطيران الخليج مع اتصالات عالمية.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يهيمن الإسلام على ثقاف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البحرين,</w:t>
      </w:r>
      <w:r>
        <w:rPr>
          <w:rFonts w:cs="Arial"/>
          <w:rtl/>
        </w:rPr>
        <w:t xml:space="preserve"> حيث أن 74٪ من السكان مسلمون واللغة الرسمية هي العربية.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مزيج من الشريعة الإسلامية والقانون العام الإنجليزي. </w:t>
      </w:r>
      <w:r>
        <w:rPr>
          <w:rFonts w:cs="Arial"/>
          <w:rtl/>
        </w:rPr>
        <w:t>و</w:t>
      </w:r>
      <w:r>
        <w:rPr>
          <w:rFonts w:cs="Arial"/>
          <w:rtl/>
        </w:rPr>
        <w:t>شكل 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هو </w:t>
      </w:r>
      <w:r>
        <w:rPr>
          <w:rFonts w:cs="Arial"/>
          <w:rtl/>
        </w:rPr>
        <w:t>ملك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بقيادة </w:t>
      </w:r>
      <w:r>
        <w:rPr>
          <w:rFonts w:cs="Arial"/>
          <w:rtl/>
        </w:rPr>
        <w:t>الملك حمد بن عيسى آل خليفة ك</w:t>
      </w:r>
      <w:r>
        <w:rPr>
          <w:rFonts w:cs="Arial"/>
          <w:rtl/>
        </w:rPr>
        <w:t xml:space="preserve">رئيس </w:t>
      </w:r>
      <w:r>
        <w:rPr>
          <w:rFonts w:cs="Arial"/>
          <w:rtl/>
        </w:rPr>
        <w:t xml:space="preserve">للدولة.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 إدارة المحافظات الأربع من قبل محافظ معين. </w:t>
      </w:r>
      <w:r>
        <w:rPr>
          <w:rFonts w:cs="Arial"/>
          <w:rtl/>
        </w:rPr>
        <w:t>و</w:t>
      </w:r>
      <w:r>
        <w:rPr>
          <w:rFonts w:cs="Arial"/>
          <w:rtl/>
        </w:rPr>
        <w:t>يتم البت في المسائل ذات الأهمية الوطنية في المنامة من قبل مجلس الوزراء ورئيس الدولة ورئيس الحكومة.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العملة الرسمية للبلاد هي الدينار البحريني (</w:t>
      </w:r>
      <w:r>
        <w:t>BHD</w:t>
      </w:r>
      <w:r>
        <w:rPr>
          <w:rFonts w:cs="Arial"/>
          <w:rtl/>
        </w:rPr>
        <w:t xml:space="preserve">) بسعر صرف حالي قدره 0.376 للدولار الأمريكي.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 ومنفت</w:t>
      </w:r>
      <w:r>
        <w:rPr>
          <w:rFonts w:cs="Arial"/>
          <w:rtl/>
        </w:rPr>
        <w:t>ح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ويبلغ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حوالي 78.7 مليار دولار. </w:t>
      </w:r>
      <w:r>
        <w:rPr>
          <w:rFonts w:cs="Arial"/>
          <w:rtl/>
        </w:rPr>
        <w:t>و</w:t>
      </w:r>
      <w:r>
        <w:rPr>
          <w:rFonts w:cs="Arial"/>
          <w:rtl/>
        </w:rPr>
        <w:t>لديها دخل مرتفع للفرد يبلغ 52129 دولار</w:t>
      </w:r>
      <w:r>
        <w:rPr>
          <w:rFonts w:cs="Arial"/>
          <w:rtl/>
        </w:rPr>
        <w:t xml:space="preserve"> ,و</w:t>
      </w:r>
      <w:r>
        <w:rPr>
          <w:rFonts w:cs="Arial"/>
          <w:rtl/>
        </w:rPr>
        <w:t>في الوقت الحاضر ، 11٪ من الناتج المحلي الإجمالي لا يزال مصدره قطاعي البترول والبتروكيماويات.</w:t>
      </w: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>عكف</w:t>
      </w:r>
      <w:r>
        <w:rPr>
          <w:rFonts w:cs="Arial"/>
          <w:rtl/>
        </w:rPr>
        <w:t xml:space="preserve"> الحكومة على تطوير مصادر أخرى للدخل مثل القطاع المالي والسياحي لتقليل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الاعتماد على النفط والغاز.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تمتلك مملكة البحرين العديد من الوجهات السياحية. تشمل بعض الوجهات الرئيسية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مسجد الفاتح وقلعة البحرين وشجرة الحياة والمتحف الوطني وباب البحرين ومتنزه العرين للحياة البرية. يزور السياح البلاد لمناخها الدافئ ، والشواطئ ، والفنادق ، والمطاعم ، ومنافذ التسوق. </w:t>
      </w:r>
      <w:r>
        <w:rPr>
          <w:rFonts w:cs="Arial"/>
          <w:rtl/>
        </w:rPr>
        <w:t>و</w:t>
      </w:r>
      <w:r>
        <w:rPr>
          <w:rFonts w:cs="Arial"/>
          <w:rtl/>
        </w:rPr>
        <w:t>تتمتع البحرين أيضًا بحياة ليلية نابضة بالحياة ومطاعم راقية</w:t>
      </w:r>
      <w:r>
        <w:rPr>
          <w:rFonts w:cs="Arial"/>
          <w:rtl/>
        </w:rPr>
        <w:t xml:space="preserve"> تجذب العديد من الزوار من المملكة العربية السعودية المجاورة. </w:t>
      </w:r>
      <w:r>
        <w:rPr>
          <w:rFonts w:cs="Arial"/>
          <w:rtl/>
        </w:rPr>
        <w:t>و</w:t>
      </w:r>
      <w:r>
        <w:rPr>
          <w:rFonts w:cs="Arial"/>
          <w:rtl/>
        </w:rPr>
        <w:t>يأتي غالبية السياح الذين يقضون ليلة واحدة ويبلغ عددهم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حوالي </w:t>
      </w:r>
      <w:r>
        <w:rPr>
          <w:rFonts w:cs="Arial"/>
          <w:rtl/>
        </w:rPr>
        <w:t xml:space="preserve"> 4 ملايين سائحًا من دول الخليج المجاورة ولكن هناك عدد متزايد من الزوار من خارج المنطقة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>
          <w:rFonts w:hint="cs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446</Words>
  <Characters>2260</Characters>
  <Application>WPS Office</Application>
  <DocSecurity>0</DocSecurity>
  <Paragraphs>15</Paragraphs>
  <ScaleCrop>false</ScaleCrop>
  <LinksUpToDate>false</LinksUpToDate>
  <CharactersWithSpaces>2712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٢٠٢٠-١١-٠٩T٠١:٣٦:٢٤Z</dcterms:created>
  <dc:creator>HistepM</dc:creator>
  <lastModifiedBy>LT C3200</lastModifiedBy>
  <dcterms:modified xsi:type="dcterms:W3CDTF">٢٠٢٠-١١-٠٩T٠١:٣٦:٢٤Z</dcterms:modified>
  <revision>2</revision>
</coreProperties>
</file>