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المملكة المتحدة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 السفر البريطاني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السابعة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إمكانية السفر وا</w:t>
      </w:r>
      <w:r>
        <w:rPr>
          <w:rFonts w:cs="Arial"/>
          <w:rtl/>
        </w:rPr>
        <w:t>لوصول بدون تأشيرة إلى 185 دولة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واحدة من أكثر جوازات السفر المرغوبة في العالم </w:t>
      </w:r>
      <w:r>
        <w:rPr>
          <w:rFonts w:cs="Arial"/>
          <w:rtl/>
        </w:rPr>
        <w:t>و</w:t>
      </w:r>
      <w:r>
        <w:rPr>
          <w:rFonts w:cs="Arial"/>
          <w:rtl/>
        </w:rPr>
        <w:t>بدرجة عالية جدًا في التنقل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السفر البريطانية </w:t>
      </w:r>
      <w:r>
        <w:rPr>
          <w:rFonts w:cs="Arial"/>
          <w:rtl/>
        </w:rPr>
        <w:t xml:space="preserve">بإمكانية السفر </w:t>
      </w:r>
      <w:r>
        <w:rPr>
          <w:rFonts w:cs="Arial"/>
          <w:rtl/>
        </w:rPr>
        <w:t xml:space="preserve">والدخول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بامكانية </w:t>
      </w:r>
      <w:r>
        <w:rPr>
          <w:rFonts w:cs="Arial"/>
          <w:rtl/>
        </w:rPr>
        <w:t>السفر وال</w:t>
      </w:r>
      <w:r>
        <w:rPr>
          <w:rFonts w:cs="Arial"/>
          <w:rtl/>
        </w:rPr>
        <w:t xml:space="preserve">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دخول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 xml:space="preserve">الوصول إلى دول مثل البرازيل واليابان وبيرو وتايوان والإمارات العربية المتحدة والولايات المتحدة والاتحاد الأوروبي </w:t>
      </w:r>
      <w:r>
        <w:rPr>
          <w:rFonts w:cs="Arial"/>
          <w:rtl/>
        </w:rPr>
        <w:t>بأكمله,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</w:t>
      </w:r>
      <w:r>
        <w:rPr>
          <w:rFonts w:cs="Arial"/>
          <w:rtl/>
        </w:rPr>
        <w:t>حا</w:t>
      </w:r>
      <w:r>
        <w:rPr>
          <w:rFonts w:cs="Arial"/>
          <w:rtl/>
        </w:rPr>
        <w:t xml:space="preserve">ملوها </w:t>
      </w:r>
      <w:r>
        <w:rPr>
          <w:rFonts w:cs="Arial"/>
          <w:rtl/>
        </w:rPr>
        <w:t xml:space="preserve">بالقدرة </w:t>
      </w:r>
      <w:r>
        <w:rPr>
          <w:rFonts w:cs="Arial"/>
          <w:rtl/>
        </w:rPr>
        <w:t>على القيام ب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البريطانية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</w:t>
      </w:r>
      <w:r>
        <w:rPr>
          <w:rFonts w:cs="Arial"/>
          <w:rtl/>
        </w:rPr>
        <w:t>41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>تطلب ت</w:t>
      </w:r>
      <w:r>
        <w:rPr>
          <w:rFonts w:cs="Arial"/>
          <w:rtl/>
        </w:rPr>
        <w:t>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 على 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روسيا والصين وكوبا وإيران.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الدولة الجزرية للمملكة المتحدة لبريطانيا العظمى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 الشمالية من اثني عشر 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 أوروبا الغربية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لى الحدود مع </w:t>
      </w:r>
      <w:r>
        <w:rPr>
          <w:rFonts w:cs="Arial"/>
          <w:rtl/>
        </w:rPr>
        <w:t>جمهورية ا</w:t>
      </w:r>
      <w:r>
        <w:rPr>
          <w:rFonts w:cs="Arial"/>
          <w:rtl/>
        </w:rPr>
        <w:t>يرلندا</w:t>
      </w:r>
      <w:r>
        <w:rPr>
          <w:rFonts w:cs="Arial"/>
          <w:rtl/>
        </w:rPr>
        <w:t xml:space="preserve"> وبحر الشمال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>في ب</w:t>
      </w:r>
      <w:r>
        <w:rPr>
          <w:rFonts w:cs="Arial"/>
          <w:rtl/>
        </w:rPr>
        <w:t>ري</w:t>
      </w:r>
      <w:r>
        <w:rPr>
          <w:rFonts w:cs="Arial"/>
          <w:rtl/>
        </w:rPr>
        <w:t xml:space="preserve">طانيا </w:t>
      </w:r>
      <w:r>
        <w:rPr>
          <w:rFonts w:cs="Arial"/>
          <w:rtl/>
        </w:rPr>
        <w:t xml:space="preserve">هي لندن الكبرى وشمال غرب </w:t>
      </w:r>
      <w:r>
        <w:rPr>
          <w:rFonts w:cs="Arial"/>
          <w:rtl/>
        </w:rPr>
        <w:t>ويلز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المملكة المتحدة 242،495 كيلومترًا مربعًا ، وبالتالي فهي تحتل المرتبة 11 من حيث أكبر الدول في أوروبا</w:t>
      </w:r>
      <w:r>
        <w:rPr>
          <w:rFonts w:cs="Arial"/>
          <w:rtl/>
        </w:rPr>
        <w:t xml:space="preserve"> مساحة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مع شتاء معتدل وصيف بارد.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بريطانيا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أكثر من 67.8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لبلاد هي لندن ، وهي أيضًا المدينة الأكثر اكتظاظًا بالسكان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حيث يبلغ عدد سكانها 8.9 مليون نسمة</w:t>
      </w:r>
      <w:r>
        <w:rPr>
          <w:rFonts w:cs="Arial"/>
          <w:rtl/>
        </w:rPr>
        <w:t>، كما توجد</w:t>
      </w:r>
      <w:r>
        <w:rPr>
          <w:rFonts w:cs="Arial"/>
          <w:rtl/>
        </w:rPr>
        <w:t xml:space="preserve"> مدن أخرى مهمة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هذا البلد ومنها</w:t>
      </w:r>
      <w:r>
        <w:rPr>
          <w:rFonts w:cs="Arial"/>
          <w:rtl/>
        </w:rPr>
        <w:t xml:space="preserve"> برمنغهام ، ليدز </w:t>
      </w:r>
      <w:r>
        <w:rPr>
          <w:rFonts w:cs="Arial"/>
          <w:rtl/>
        </w:rPr>
        <w:t>وجلاسكو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بريطانيا</w:t>
      </w:r>
      <w:r>
        <w:rPr>
          <w:rFonts w:cs="Arial"/>
          <w:rtl/>
        </w:rPr>
        <w:t xml:space="preserve"> هو مطار هيثرو (</w:t>
      </w:r>
      <w:r>
        <w:t>LHR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يسجل معدل </w:t>
      </w:r>
      <w:r>
        <w:rPr>
          <w:rFonts w:cs="Arial"/>
          <w:rtl/>
        </w:rPr>
        <w:t xml:space="preserve">حركة مرور مسافرين 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80.8 مليون مسافر سنويًا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يليه مطار لندن </w:t>
      </w:r>
      <w:r>
        <w:rPr>
          <w:rFonts w:cs="Arial"/>
          <w:rtl/>
        </w:rPr>
        <w:t>جاتويك</w:t>
      </w:r>
      <w:r>
        <w:rPr>
          <w:rFonts w:cs="Arial"/>
          <w:rtl/>
        </w:rPr>
        <w:t xml:space="preserve"> (</w:t>
      </w:r>
      <w:r>
        <w:t>LGW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 حوالي</w:t>
      </w:r>
      <w:r>
        <w:rPr>
          <w:rFonts w:cs="Arial"/>
          <w:rtl/>
        </w:rPr>
        <w:t xml:space="preserve"> 46 مليون مسافر سنويًا</w:t>
      </w:r>
      <w:r>
        <w:rPr>
          <w:rFonts w:cs="Arial"/>
          <w:rtl/>
        </w:rPr>
        <w:t>, ويع</w:t>
      </w:r>
      <w:r>
        <w:rPr>
          <w:rFonts w:cs="Arial"/>
          <w:rtl/>
        </w:rPr>
        <w:t>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هيثرو</w:t>
      </w:r>
      <w:r>
        <w:rPr>
          <w:rFonts w:cs="Arial"/>
          <w:rtl/>
        </w:rPr>
        <w:t xml:space="preserve"> </w:t>
      </w:r>
      <w:r>
        <w:t>LHR</w:t>
      </w:r>
      <w:r>
        <w:rPr>
          <w:rFonts w:cs="Arial"/>
          <w:rtl/>
        </w:rPr>
        <w:t xml:space="preserve"> هو أكثر المطارات ازدحامًا في أوروبا ويوفر الوصول إلى الوجهات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يهيمن على الثقافة البريطانية مزيج من اللغات والثقافات التي نشأت من </w:t>
      </w:r>
      <w:r>
        <w:rPr>
          <w:rFonts w:cs="Arial"/>
          <w:rtl/>
        </w:rPr>
        <w:t>وقت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</w:t>
      </w:r>
      <w:r>
        <w:rPr>
          <w:rFonts w:cs="Arial"/>
          <w:rtl/>
        </w:rPr>
        <w:t>ا</w:t>
      </w:r>
      <w:r>
        <w:rPr>
          <w:rFonts w:cs="Arial"/>
          <w:rtl/>
        </w:rPr>
        <w:t>مبراطورية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غالبية السكان </w:t>
      </w:r>
      <w:r>
        <w:rPr>
          <w:rFonts w:cs="Arial"/>
          <w:rtl/>
        </w:rPr>
        <w:t xml:space="preserve">في بريطانيا هم </w:t>
      </w:r>
      <w:r>
        <w:rPr>
          <w:rFonts w:cs="Arial"/>
          <w:rtl/>
        </w:rPr>
        <w:t>من المسيحيين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اللغة الرسمية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يستند ال</w:t>
      </w:r>
      <w:r>
        <w:rPr>
          <w:rFonts w:cs="Arial"/>
          <w:rtl/>
        </w:rPr>
        <w:t xml:space="preserve">نظام القانوني </w:t>
      </w:r>
      <w:r>
        <w:rPr>
          <w:rFonts w:cs="Arial"/>
          <w:rtl/>
        </w:rPr>
        <w:t>البريطاني على ا</w:t>
      </w:r>
      <w:r>
        <w:rPr>
          <w:rFonts w:cs="Arial"/>
          <w:rtl/>
        </w:rPr>
        <w:t>لقانون العام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ان </w:t>
      </w:r>
      <w:r>
        <w:rPr>
          <w:rFonts w:cs="Arial"/>
          <w:rtl/>
        </w:rPr>
        <w:t xml:space="preserve">شكل الدولة ونوع نظام الحكم في </w:t>
      </w:r>
      <w:r>
        <w:rPr>
          <w:rFonts w:cs="Arial"/>
          <w:rtl/>
        </w:rPr>
        <w:t>بريطانيا يقوم على ال</w:t>
      </w:r>
      <w:r>
        <w:rPr>
          <w:rFonts w:cs="Arial"/>
          <w:rtl/>
        </w:rPr>
        <w:t xml:space="preserve">ملكية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دستورية </w:t>
      </w:r>
      <w:r>
        <w:rPr>
          <w:rFonts w:cs="Arial"/>
          <w:rtl/>
        </w:rPr>
        <w:t>ال</w:t>
      </w:r>
      <w:r>
        <w:rPr>
          <w:rFonts w:cs="Arial"/>
          <w:rtl/>
        </w:rPr>
        <w:t>برلمانية</w:t>
      </w:r>
      <w:r>
        <w:rPr>
          <w:rFonts w:cs="Arial"/>
          <w:rtl/>
        </w:rPr>
        <w:t xml:space="preserve">, وتعتبر </w:t>
      </w:r>
      <w:r>
        <w:rPr>
          <w:rFonts w:cs="Arial"/>
          <w:rtl/>
        </w:rPr>
        <w:t xml:space="preserve">الملكة إليزابيث الثانية </w:t>
      </w:r>
      <w:r>
        <w:rPr>
          <w:rFonts w:cs="Arial"/>
          <w:rtl/>
        </w:rPr>
        <w:t xml:space="preserve">هي راس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البريطانية وراعيتها, في </w:t>
      </w:r>
      <w:r>
        <w:rPr>
          <w:rFonts w:cs="Arial"/>
          <w:rtl/>
        </w:rPr>
        <w:t xml:space="preserve">حين ان رئيس </w:t>
      </w:r>
      <w:r>
        <w:rPr>
          <w:rFonts w:cs="Arial"/>
          <w:rtl/>
        </w:rPr>
        <w:t xml:space="preserve">حكومة هذه البلاد هو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 xml:space="preserve">بوريس جونسون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المملكة </w:t>
      </w:r>
      <w:r>
        <w:rPr>
          <w:rFonts w:cs="Arial"/>
          <w:rtl/>
        </w:rPr>
        <w:t xml:space="preserve">المتحدة </w:t>
      </w:r>
      <w:r>
        <w:rPr>
          <w:rFonts w:cs="Arial"/>
          <w:rtl/>
        </w:rPr>
        <w:t xml:space="preserve">لبريطانيا وايرلندا </w:t>
      </w:r>
      <w:r>
        <w:rPr>
          <w:rFonts w:cs="Arial"/>
          <w:rtl/>
        </w:rPr>
        <w:t>الشمالية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بريطانيا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الجنيه الإسترليني (</w:t>
      </w:r>
      <w:r>
        <w:t>GBP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حيث يبلغ سعر </w:t>
      </w:r>
      <w:r>
        <w:rPr>
          <w:rFonts w:cs="Arial"/>
          <w:rtl/>
        </w:rPr>
        <w:t>ص</w:t>
      </w:r>
      <w:r>
        <w:rPr>
          <w:rFonts w:cs="Arial"/>
          <w:rtl/>
        </w:rPr>
        <w:t>رف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الحالي 0.9 جنيه إسترليني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سوق حديث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ول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 xml:space="preserve">الاقتصاد البريطاني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حوالي 3.1 تريليون دولار ، مما 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تاسع أكبر اقتصاد في العالم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متوسط ​​دخل الفرد فيها 46.827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البريطاني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</w:t>
      </w:r>
    </w:p>
    <w:p>
      <w:pPr>
        <w:pStyle w:val="style0"/>
        <w:rPr>
          <w:rtl/>
        </w:rPr>
      </w:pPr>
      <w:r>
        <w:rPr>
          <w:rFonts w:cs="Arial"/>
          <w:rtl/>
        </w:rPr>
        <w:t>ويعتبر</w:t>
      </w:r>
      <w:r>
        <w:rPr>
          <w:rFonts w:cs="Arial"/>
          <w:rtl/>
        </w:rPr>
        <w:t xml:space="preserve">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الآلات والمعدات الكهربائية والطائرات والسيارات والمعادن والحبوب والبطاطس والخضروات</w:t>
      </w:r>
      <w:r>
        <w:rPr>
          <w:rFonts w:cs="Arial"/>
          <w:rtl/>
        </w:rPr>
        <w:t xml:space="preserve"> اهم المنتجات والسلع الرئيسية التي تصدرها </w:t>
      </w:r>
      <w:r>
        <w:rPr>
          <w:rFonts w:cs="Arial"/>
          <w:rtl/>
        </w:rPr>
        <w:t>بريطانيا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المملكة المتحدة بمجموعة متنوعة من الوجهات والمعالم السياحية الحضرية والطبيعية</w:t>
      </w:r>
      <w:r>
        <w:rPr>
          <w:rFonts w:cs="Arial"/>
          <w:rtl/>
        </w:rPr>
        <w:t>, وت</w:t>
      </w:r>
      <w:r>
        <w:rPr>
          <w:rFonts w:cs="Arial"/>
          <w:rtl/>
        </w:rPr>
        <w:t>شتهر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بريطانيا</w:t>
      </w:r>
      <w:r>
        <w:rPr>
          <w:rFonts w:cs="Arial"/>
          <w:rtl/>
        </w:rPr>
        <w:t xml:space="preserve"> بمدنها الخلابة التي تعود للقرون الوسطى والجوانب الثقافية المختلفة بسبب تاريخها الدولي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بريطانيا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ستونهنج</w:t>
      </w:r>
      <w:r>
        <w:rPr>
          <w:rFonts w:cs="Arial"/>
          <w:rtl/>
        </w:rPr>
        <w:t xml:space="preserve"> وبرج لندن والحمامات الرومانية والمتحف البريطاني وحديقة حيوان </w:t>
      </w:r>
      <w:r>
        <w:rPr>
          <w:rFonts w:cs="Arial"/>
          <w:rtl/>
        </w:rPr>
        <w:t>تشيستر</w:t>
      </w:r>
      <w:r>
        <w:rPr>
          <w:rFonts w:cs="Arial"/>
          <w:rtl/>
        </w:rPr>
        <w:t xml:space="preserve"> ومنتزه ليك </w:t>
      </w:r>
      <w:r>
        <w:rPr>
          <w:rFonts w:cs="Arial"/>
          <w:rtl/>
        </w:rPr>
        <w:t>ديستريكت</w:t>
      </w:r>
      <w:r>
        <w:rPr>
          <w:rFonts w:cs="Arial"/>
          <w:rtl/>
        </w:rPr>
        <w:t xml:space="preserve"> الوطني وقلعة وارويك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ويوج</w:t>
      </w:r>
      <w:r>
        <w:rPr>
          <w:rFonts w:cs="Arial"/>
          <w:rtl/>
        </w:rPr>
        <w:t xml:space="preserve">د في بريطانيا </w:t>
      </w:r>
      <w:r>
        <w:rPr>
          <w:rFonts w:cs="Arial"/>
          <w:rtl/>
        </w:rPr>
        <w:t>ما مجموعه 32 مو</w:t>
      </w:r>
      <w:r>
        <w:rPr>
          <w:rFonts w:cs="Arial"/>
          <w:rtl/>
        </w:rPr>
        <w:t>قع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مدرجا في قائمة</w:t>
      </w:r>
      <w:r>
        <w:rPr>
          <w:rFonts w:cs="Arial"/>
          <w:rtl/>
        </w:rPr>
        <w:t xml:space="preserve"> التراث العالمي لليونسكو.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ويأتي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بريطانيا مايقرب</w:t>
      </w:r>
      <w:r>
        <w:rPr>
          <w:rFonts w:cs="Arial"/>
          <w:rtl/>
        </w:rPr>
        <w:t xml:space="preserve"> من 38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 يقد</w:t>
      </w:r>
      <w:r>
        <w:rPr>
          <w:rFonts w:cs="Arial"/>
          <w:rtl/>
        </w:rPr>
        <w:t xml:space="preserve">مون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من الولايات المتحدة وأوروبا</w:t>
      </w:r>
      <w:r>
        <w:rPr>
          <w:rFonts w:cs="Arial"/>
          <w:rtl/>
        </w:rPr>
        <w:t xml:space="preserve">, وتعتبر </w:t>
      </w:r>
      <w:r>
        <w:rPr>
          <w:rFonts w:cs="Arial"/>
          <w:rtl/>
        </w:rPr>
        <w:t>المملكة المتحدة هي الدولة العاشرة الأكثر زيارة في العالم.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550</Words>
  <Characters>2853</Characters>
  <Application>WPS Office</Application>
  <DocSecurity>0</DocSecurity>
  <Paragraphs>23</Paragraphs>
  <ScaleCrop>false</ScaleCrop>
  <LinksUpToDate>false</LinksUpToDate>
  <CharactersWithSpaces>3392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٢٠٢٠-١٢-٠٦T٠٥:٤٤:٠١Z</dcterms:created>
  <dc:creator>HistepM</dc:creator>
  <lastModifiedBy>LT C3200</lastModifiedBy>
  <dcterms:modified xsi:type="dcterms:W3CDTF">٢٠٢٠-١٢-٠٦T٠٥:٥١:٤١Z</dcterms:modified>
  <revision>3</revision>
</coreProperties>
</file>