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تايلاند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التايلاندي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63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هذه الجوازات </w:t>
      </w:r>
      <w:r>
        <w:rPr>
          <w:rFonts w:cs="Arial"/>
          <w:rtl/>
        </w:rPr>
        <w:t>حق السفر والوصول</w:t>
      </w:r>
      <w:r>
        <w:rPr>
          <w:rFonts w:cs="Arial"/>
          <w:rtl/>
        </w:rPr>
        <w:t xml:space="preserve"> بدون تأشيرة إلى 79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متوس</w:t>
      </w:r>
      <w:r>
        <w:rPr>
          <w:rFonts w:cs="Arial"/>
          <w:rtl/>
        </w:rPr>
        <w:t>ط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التايلاندية بإمكانية</w:t>
      </w:r>
      <w:r>
        <w:rPr>
          <w:rFonts w:cs="Arial"/>
          <w:rtl/>
        </w:rPr>
        <w:t xml:space="preserve"> السف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بإمكانية السفر والحصول على </w:t>
      </w:r>
      <w:r>
        <w:rPr>
          <w:rFonts w:cs="Arial"/>
          <w:rtl/>
        </w:rPr>
        <w:t>تأشيرات عند الوصول إلى دول مثل سنغافورة وروسيا والبرازيل وكينيا وتركيا</w:t>
      </w:r>
      <w:r>
        <w:rPr>
          <w:rFonts w:cs="Arial"/>
          <w:rtl/>
        </w:rPr>
        <w:t>, وس</w:t>
      </w:r>
      <w:r>
        <w:rPr>
          <w:rFonts w:cs="Arial"/>
          <w:rtl/>
        </w:rPr>
        <w:t>يحتاج المواطنون التايلانديون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على ج</w:t>
      </w:r>
      <w:r>
        <w:rPr>
          <w:rFonts w:cs="Arial"/>
          <w:rtl/>
        </w:rPr>
        <w:t>وازاتهم</w:t>
      </w:r>
      <w:r>
        <w:rPr>
          <w:rFonts w:cs="Arial"/>
          <w:rtl/>
        </w:rPr>
        <w:t xml:space="preserve"> لدخول حوالي 147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العالم, </w:t>
      </w:r>
      <w:r>
        <w:rPr>
          <w:rFonts w:cs="Arial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الحاجة </w:t>
      </w:r>
      <w:r>
        <w:rPr>
          <w:rFonts w:cs="Arial"/>
          <w:rtl/>
        </w:rPr>
        <w:t xml:space="preserve">لإجراء </w:t>
      </w:r>
      <w:r>
        <w:rPr>
          <w:rFonts w:cs="Arial"/>
          <w:rtl/>
        </w:rPr>
        <w:t>استعدا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 xml:space="preserve">رئيسية </w:t>
      </w:r>
      <w:r>
        <w:rPr>
          <w:rFonts w:cs="Arial"/>
          <w:rtl/>
        </w:rPr>
        <w:t>قبل ا</w:t>
      </w:r>
      <w:r>
        <w:rPr>
          <w:rFonts w:cs="Arial"/>
          <w:rtl/>
        </w:rPr>
        <w:t>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نظرا لل</w:t>
      </w:r>
      <w:r>
        <w:rPr>
          <w:rFonts w:cs="Arial"/>
          <w:rtl/>
        </w:rPr>
        <w:t xml:space="preserve">متطلبات العالية </w:t>
      </w:r>
      <w:r>
        <w:rPr>
          <w:rFonts w:cs="Arial"/>
          <w:rtl/>
        </w:rPr>
        <w:t>للحصول على تلك التأشيرة المطلوبة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يتراجع </w:t>
      </w:r>
      <w:r>
        <w:rPr>
          <w:rFonts w:cs="Arial"/>
          <w:rtl/>
        </w:rPr>
        <w:t xml:space="preserve">تصنيف هذه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 xml:space="preserve"> الدول التي ت</w:t>
      </w:r>
      <w:r>
        <w:rPr>
          <w:rFonts w:cs="Arial"/>
          <w:rtl/>
        </w:rPr>
        <w:t>شت</w:t>
      </w:r>
      <w:r>
        <w:rPr>
          <w:rFonts w:cs="Arial"/>
          <w:rtl/>
        </w:rPr>
        <w:t xml:space="preserve">رط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على هذه الجوازات</w:t>
      </w:r>
      <w:r>
        <w:rPr>
          <w:rFonts w:cs="Arial"/>
          <w:rtl/>
        </w:rPr>
        <w:t xml:space="preserve"> الصين والولايات المتحدة والاتحاد الأوروبي بأكمله.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 مملكة تايلاند في شبه جزيرة الهند الصينية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وتتكون من 76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هي بانكوك </w:t>
      </w:r>
      <w:r>
        <w:rPr>
          <w:rFonts w:cs="Arial"/>
          <w:rtl/>
        </w:rPr>
        <w:t>وناكون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راتشاسيما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وأوبون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راتشاثاني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 في جنوب شرق آسيا وتحدها ماليزيا وميانمار وكمبوديا ولاوس.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تايلاند </w:t>
      </w:r>
      <w:r>
        <w:rPr>
          <w:rFonts w:cs="Arial"/>
          <w:rtl/>
        </w:rPr>
        <w:t>الإجمالية 513.120 كيلومتر مرب</w:t>
      </w:r>
      <w:r>
        <w:rPr>
          <w:rFonts w:cs="Arial"/>
          <w:rtl/>
        </w:rPr>
        <w:t>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تتكون 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سهل مركزي وهضبة </w:t>
      </w:r>
      <w:r>
        <w:rPr>
          <w:rFonts w:cs="Arial"/>
          <w:rtl/>
        </w:rPr>
        <w:t>كورات</w:t>
      </w:r>
      <w:r>
        <w:rPr>
          <w:rFonts w:cs="Arial"/>
          <w:rtl/>
        </w:rPr>
        <w:t xml:space="preserve"> وجبال عالية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تايلاند</w:t>
      </w:r>
      <w:r>
        <w:rPr>
          <w:rFonts w:cs="Arial"/>
          <w:rtl/>
        </w:rPr>
        <w:t xml:space="preserve"> فهي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عامة</w:t>
      </w:r>
      <w:r>
        <w:rPr>
          <w:rFonts w:cs="Arial"/>
          <w:rtl/>
        </w:rPr>
        <w:t xml:space="preserve"> رطبة وساخنة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مناخها استوائي مع موسمين </w:t>
      </w:r>
      <w:r>
        <w:rPr>
          <w:rFonts w:cs="Arial"/>
          <w:rtl/>
        </w:rPr>
        <w:t>للرياح الموسمية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تايلاند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أكثر من 66.5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بانكوك ، 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عدد سكانها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10.5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المدن المهمة الأخرى </w:t>
      </w:r>
      <w:r>
        <w:rPr>
          <w:rFonts w:cs="Arial"/>
          <w:rtl/>
        </w:rPr>
        <w:t>في تايلاند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>شيانغ</w:t>
      </w:r>
      <w:r>
        <w:rPr>
          <w:rFonts w:cs="Arial"/>
          <w:rtl/>
        </w:rPr>
        <w:t xml:space="preserve"> ماي </w:t>
      </w:r>
      <w:r>
        <w:rPr>
          <w:rFonts w:cs="Arial"/>
          <w:rtl/>
        </w:rPr>
        <w:t>وفوكيت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وباتايا</w:t>
      </w:r>
      <w:r>
        <w:rPr>
          <w:rFonts w:cs="Arial"/>
          <w:rtl/>
        </w:rPr>
        <w:t xml:space="preserve"> ومدينة </w:t>
      </w:r>
      <w:r>
        <w:rPr>
          <w:rFonts w:cs="Arial"/>
          <w:rtl/>
        </w:rPr>
        <w:t>نونثابوري</w:t>
      </w:r>
      <w:r>
        <w:rPr>
          <w:rFonts w:cs="Arial"/>
          <w:rtl/>
        </w:rPr>
        <w:t xml:space="preserve"> ومدينة باك كريت.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 دولي في البلاد هو مطار </w:t>
      </w:r>
      <w:r>
        <w:rPr>
          <w:rFonts w:cs="Arial"/>
          <w:rtl/>
        </w:rPr>
        <w:t>سوفارنابومي</w:t>
      </w:r>
      <w:r>
        <w:rPr>
          <w:rFonts w:cs="Arial"/>
          <w:rtl/>
        </w:rPr>
        <w:t xml:space="preserve"> (</w:t>
      </w:r>
      <w:r>
        <w:t>BKK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65 مليون مسافر سنويًا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</w:t>
      </w:r>
      <w:r>
        <w:rPr>
          <w:rFonts w:cs="Arial"/>
          <w:rtl/>
        </w:rPr>
        <w:t xml:space="preserve"> في المركز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التاسع عشر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</w:t>
      </w:r>
      <w:r>
        <w:rPr>
          <w:rFonts w:cs="Arial"/>
          <w:rtl/>
        </w:rPr>
        <w:t>ثر المطارات</w:t>
      </w:r>
      <w:r>
        <w:rPr>
          <w:rFonts w:cs="Arial"/>
          <w:rtl/>
        </w:rPr>
        <w:t xml:space="preserve"> ازدحامًا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إمكانية الوصول إلى الوجهات في جميع أنحاء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</w:t>
      </w:r>
      <w:r>
        <w:rPr>
          <w:rFonts w:cs="Arial"/>
          <w:rtl/>
        </w:rPr>
        <w:t xml:space="preserve">يستضيف </w:t>
      </w:r>
      <w:r>
        <w:rPr>
          <w:rFonts w:cs="Arial"/>
          <w:rtl/>
        </w:rPr>
        <w:t>هذا المطار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 xml:space="preserve">قر وناقلات </w:t>
      </w:r>
      <w:r>
        <w:rPr>
          <w:rFonts w:cs="Arial"/>
          <w:rtl/>
        </w:rPr>
        <w:t>شركة الطيران الوطنية الخطوط الجوية التايلاندية.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تايلاند ببوذية </w:t>
      </w:r>
      <w:r>
        <w:rPr>
          <w:rFonts w:cs="Arial"/>
          <w:rtl/>
        </w:rPr>
        <w:t>ثيرافادا</w:t>
      </w:r>
      <w:r>
        <w:rPr>
          <w:rFonts w:cs="Arial"/>
          <w:rtl/>
        </w:rPr>
        <w:t xml:space="preserve"> ، والتقاليد الهندية والصينية و</w:t>
      </w:r>
      <w:r>
        <w:rPr>
          <w:rFonts w:cs="Arial"/>
          <w:rtl/>
        </w:rPr>
        <w:t>ال</w:t>
      </w:r>
      <w:r>
        <w:rPr>
          <w:rFonts w:cs="Arial"/>
          <w:rtl/>
        </w:rPr>
        <w:t>جنوب شرق آسي</w:t>
      </w:r>
      <w:r>
        <w:rPr>
          <w:rFonts w:cs="Arial"/>
          <w:rtl/>
        </w:rPr>
        <w:t>وية, و</w:t>
      </w:r>
      <w:r>
        <w:rPr>
          <w:rFonts w:cs="Arial"/>
          <w:rtl/>
        </w:rPr>
        <w:t xml:space="preserve">تسود </w:t>
      </w:r>
      <w:r>
        <w:rPr>
          <w:rFonts w:cs="Arial"/>
          <w:rtl/>
        </w:rPr>
        <w:t>الديانة ا</w:t>
      </w:r>
      <w:r>
        <w:rPr>
          <w:rFonts w:cs="Arial"/>
          <w:rtl/>
        </w:rPr>
        <w:t>لبوذية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بلاد,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ل</w:t>
      </w:r>
      <w:r>
        <w:rPr>
          <w:rFonts w:cs="Arial"/>
          <w:rtl/>
        </w:rPr>
        <w:t>غة</w:t>
      </w:r>
      <w:r>
        <w:rPr>
          <w:rFonts w:cs="Arial"/>
          <w:rtl/>
        </w:rPr>
        <w:t xml:space="preserve"> تايلاند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التايلاندية.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ويستند </w:t>
      </w:r>
      <w:r>
        <w:rPr>
          <w:rFonts w:cs="Arial"/>
          <w:rtl/>
        </w:rPr>
        <w:t xml:space="preserve">النظام القانوني التايلاندي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مع تأثيرات القانون العام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نظام ملكي دستوري يمثله</w:t>
      </w:r>
      <w:r>
        <w:rPr>
          <w:rFonts w:cs="Arial"/>
          <w:rtl/>
        </w:rPr>
        <w:t xml:space="preserve"> الملك </w:t>
      </w:r>
      <w:r>
        <w:rPr>
          <w:rFonts w:cs="Arial"/>
          <w:rtl/>
        </w:rPr>
        <w:t>واشيرالونغكون</w:t>
      </w:r>
      <w:r>
        <w:rPr>
          <w:rFonts w:cs="Arial"/>
          <w:rtl/>
        </w:rPr>
        <w:t xml:space="preserve"> ملك </w:t>
      </w:r>
      <w:r>
        <w:rPr>
          <w:rFonts w:cs="Arial"/>
          <w:rtl/>
        </w:rPr>
        <w:t xml:space="preserve">البلاد والذي </w:t>
      </w:r>
      <w:r>
        <w:rPr>
          <w:rFonts w:cs="Arial"/>
          <w:rtl/>
        </w:rPr>
        <w:t xml:space="preserve">يعتبر </w:t>
      </w:r>
      <w:r>
        <w:rPr>
          <w:rFonts w:cs="Arial"/>
          <w:rtl/>
        </w:rPr>
        <w:t xml:space="preserve">رأس </w:t>
      </w:r>
      <w:r>
        <w:rPr>
          <w:rFonts w:cs="Arial"/>
          <w:rtl/>
        </w:rPr>
        <w:t xml:space="preserve">الدولة, اما </w:t>
      </w:r>
      <w:r>
        <w:rPr>
          <w:rFonts w:cs="Arial"/>
          <w:rtl/>
        </w:rPr>
        <w:t xml:space="preserve"> رئيس الحكومة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رئيس الوزراء </w:t>
      </w:r>
      <w:r>
        <w:rPr>
          <w:rFonts w:cs="Arial"/>
          <w:rtl/>
        </w:rPr>
        <w:t>برايوت</w:t>
      </w:r>
      <w:r>
        <w:rPr>
          <w:rFonts w:cs="Arial"/>
          <w:rtl/>
        </w:rPr>
        <w:t xml:space="preserve"> تشان </w:t>
      </w:r>
      <w:r>
        <w:rPr>
          <w:rFonts w:cs="Arial"/>
          <w:rtl/>
        </w:rPr>
        <w:t>أوشا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</w:t>
      </w:r>
      <w:r>
        <w:rPr>
          <w:rFonts w:cs="Arial"/>
          <w:rtl/>
        </w:rPr>
        <w:t>عملة الرسمية</w:t>
      </w:r>
      <w:r>
        <w:rPr>
          <w:rFonts w:cs="Arial"/>
          <w:rtl/>
        </w:rPr>
        <w:t xml:space="preserve"> لتايلاند</w:t>
      </w:r>
      <w:r>
        <w:rPr>
          <w:rFonts w:cs="Arial"/>
          <w:rtl/>
        </w:rPr>
        <w:t xml:space="preserve"> هي البات التايلاندي (</w:t>
      </w:r>
      <w:r>
        <w:t>THB</w:t>
      </w:r>
      <w:r>
        <w:rPr>
          <w:rFonts w:cs="Arial"/>
          <w:rtl/>
        </w:rPr>
        <w:t>) ، والتي يبلغ سعر الصرف الحالي لها 30 بات تايلاندي لكل دولار أمريكي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البلاد باقتصاد</w:t>
      </w:r>
      <w:r>
        <w:rPr>
          <w:rFonts w:cs="Arial"/>
          <w:rtl/>
        </w:rPr>
        <w:t xml:space="preserve"> 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1.3 تريليون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يجعلها ثاني أكبر اقتصاد في جنوب شرق آسيا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وقت 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فيه </w:t>
      </w:r>
      <w:r>
        <w:rPr>
          <w:rFonts w:cs="Arial"/>
          <w:rtl/>
        </w:rPr>
        <w:t>متوسط</w:t>
      </w:r>
      <w:r>
        <w:rPr>
          <w:rFonts w:cs="Arial"/>
          <w:rtl/>
        </w:rPr>
        <w:t xml:space="preserve"> دخل الفرد من مواطنيها 20.474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التايلاندي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و</w:t>
      </w:r>
      <w:r>
        <w:rPr>
          <w:rFonts w:cs="Arial"/>
          <w:rtl/>
        </w:rPr>
        <w:t>تعتمد تايلاند بشكل كبير على الصادرات ، والتي تمثل أكثر من 60 ٪ من الناتج المحلي الإجمالي</w:t>
      </w:r>
      <w:r>
        <w:rPr>
          <w:rFonts w:cs="Arial"/>
          <w:rtl/>
        </w:rPr>
        <w:t xml:space="preserve"> للبلاد, ومن</w:t>
      </w:r>
      <w:r>
        <w:rPr>
          <w:rFonts w:cs="Arial"/>
          <w:rtl/>
        </w:rPr>
        <w:t xml:space="preserve"> بعض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الت</w:t>
      </w:r>
      <w:r>
        <w:rPr>
          <w:rFonts w:cs="Arial"/>
          <w:rtl/>
        </w:rPr>
        <w:t>ي ت</w:t>
      </w:r>
      <w:r>
        <w:rPr>
          <w:rFonts w:cs="Arial"/>
          <w:rtl/>
        </w:rPr>
        <w:t>صد</w:t>
      </w:r>
      <w:r>
        <w:rPr>
          <w:rFonts w:cs="Arial"/>
          <w:rtl/>
        </w:rPr>
        <w:t xml:space="preserve">رها </w:t>
      </w:r>
      <w:r>
        <w:rPr>
          <w:rFonts w:cs="Arial"/>
          <w:rtl/>
        </w:rPr>
        <w:t>تايلند :</w:t>
      </w:r>
      <w:r>
        <w:rPr>
          <w:rFonts w:cs="Arial"/>
          <w:rtl/>
        </w:rPr>
        <w:t xml:space="preserve"> المنسوجات والمشروبات </w:t>
      </w:r>
      <w:r>
        <w:rPr>
          <w:rFonts w:cs="Arial"/>
          <w:rtl/>
        </w:rPr>
        <w:t>والأسمنت</w:t>
      </w:r>
      <w:r>
        <w:rPr>
          <w:rFonts w:cs="Arial"/>
          <w:rtl/>
        </w:rPr>
        <w:t xml:space="preserve"> والأرز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 والمطاط.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البلاد بمجموعة متنوعة من مناطق الجذب السياحي 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بشواطئها الشاسعة وطبيعتها</w:t>
      </w:r>
      <w:r>
        <w:rPr>
          <w:rFonts w:cs="Arial"/>
          <w:rtl/>
        </w:rPr>
        <w:t xml:space="preserve"> الخلابة</w:t>
      </w:r>
      <w:r>
        <w:rPr>
          <w:rFonts w:cs="Arial"/>
          <w:rtl/>
        </w:rPr>
        <w:t xml:space="preserve"> ولديها خمسة مواقع </w:t>
      </w:r>
      <w:r>
        <w:rPr>
          <w:rFonts w:cs="Arial"/>
          <w:rtl/>
        </w:rPr>
        <w:t>م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يدة </w:t>
      </w:r>
      <w:r>
        <w:rPr>
          <w:rFonts w:cs="Arial"/>
          <w:rtl/>
        </w:rPr>
        <w:t>في سجل 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ضم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</w:t>
      </w:r>
      <w:r>
        <w:t>Railay</w:t>
      </w:r>
      <w:r>
        <w:t xml:space="preserve"> Beach</w:t>
      </w:r>
      <w:r>
        <w:rPr>
          <w:rFonts w:cs="Arial"/>
          <w:rtl/>
        </w:rPr>
        <w:t xml:space="preserve"> و </w:t>
      </w:r>
      <w:r>
        <w:t>Koh</w:t>
      </w:r>
      <w:r>
        <w:t xml:space="preserve"> Phi </w:t>
      </w:r>
      <w:r>
        <w:t>Phi</w:t>
      </w:r>
      <w:r>
        <w:rPr>
          <w:rFonts w:cs="Arial"/>
          <w:rtl/>
        </w:rPr>
        <w:t xml:space="preserve"> و </w:t>
      </w:r>
      <w:r>
        <w:t>Phuket</w:t>
      </w:r>
      <w:r>
        <w:rPr>
          <w:rFonts w:cs="Arial"/>
          <w:rtl/>
        </w:rPr>
        <w:t xml:space="preserve"> و </w:t>
      </w:r>
      <w:r>
        <w:t>The Grand Palace</w:t>
      </w:r>
      <w:r>
        <w:rPr>
          <w:rFonts w:cs="Arial"/>
          <w:rtl/>
        </w:rPr>
        <w:t xml:space="preserve"> و </w:t>
      </w:r>
      <w:r>
        <w:t>Sukhothai</w:t>
      </w:r>
      <w:r>
        <w:rPr>
          <w:rFonts w:cs="Arial"/>
          <w:rtl/>
        </w:rPr>
        <w:t xml:space="preserve"> و </w:t>
      </w:r>
      <w:r>
        <w:t>Doi</w:t>
      </w:r>
      <w:r>
        <w:t xml:space="preserve"> </w:t>
      </w:r>
      <w:r>
        <w:t>Suthep</w:t>
      </w:r>
      <w:r>
        <w:rPr>
          <w:rFonts w:cs="Arial"/>
          <w:rtl/>
        </w:rPr>
        <w:t xml:space="preserve"> والأسواق العائمة ومتنزه خاو سوك الوطني</w:t>
      </w:r>
      <w:r>
        <w:rPr>
          <w:rFonts w:cs="Arial"/>
          <w:rtl/>
        </w:rPr>
        <w:t>, وتعتبر</w:t>
      </w:r>
      <w:r>
        <w:rPr>
          <w:rFonts w:cs="Arial"/>
          <w:rtl/>
        </w:rPr>
        <w:t xml:space="preserve"> أ</w:t>
      </w:r>
      <w:r>
        <w:rPr>
          <w:rFonts w:cs="Arial"/>
          <w:rtl/>
        </w:rPr>
        <w:t>نشطة</w:t>
      </w:r>
      <w:r>
        <w:rPr>
          <w:rFonts w:cs="Arial"/>
          <w:rtl/>
        </w:rPr>
        <w:t xml:space="preserve"> صيد الأسماك والغوص والرياضات المائية ومشاهدة المعالم السياحية والمشي لمسافات طويلة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شه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الأنشطة السياحية في تايلاند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يز</w:t>
      </w:r>
      <w:r>
        <w:rPr>
          <w:rFonts w:cs="Arial"/>
          <w:rtl/>
        </w:rPr>
        <w:t xml:space="preserve">ور </w:t>
      </w:r>
      <w:r>
        <w:rPr>
          <w:rFonts w:cs="Arial"/>
          <w:rtl/>
        </w:rPr>
        <w:t>البلاد ما يقرب من 38 مليون سائح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يفدون اليها</w:t>
      </w:r>
      <w:r>
        <w:rPr>
          <w:rFonts w:cs="Arial"/>
          <w:rtl/>
        </w:rPr>
        <w:t xml:space="preserve"> كل عام من جميع أنحاء العالم.</w:t>
      </w:r>
      <w:bookmarkStart w:id="0" w:name="_GoBack"/>
      <w:bookmarkEnd w:id="0"/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523</Words>
  <Characters>2723</Characters>
  <Application>WPS Office</Application>
  <DocSecurity>0</DocSecurity>
  <Paragraphs>23</Paragraphs>
  <ScaleCrop>false</ScaleCrop>
  <LinksUpToDate>false</LinksUpToDate>
  <CharactersWithSpaces>3237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٢٠٢٠-١٢-٠٤T١٨:٣٧:٥٩Z</dcterms:created>
  <dc:creator>HistepM</dc:creator>
  <lastModifiedBy>LT C3200</lastModifiedBy>
  <dcterms:modified xsi:type="dcterms:W3CDTF">٢٠٢٠-١٢-٠٤T١٨:٥٢:١١Z</dcterms:modified>
  <revision>2</revision>
</coreProperties>
</file>