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تش</w:t>
      </w:r>
      <w:r>
        <w:rPr>
          <w:rFonts w:cs="Arial"/>
          <w:rtl/>
        </w:rPr>
        <w:t>اد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التشادي</w:t>
      </w:r>
      <w:r>
        <w:rPr>
          <w:rFonts w:cs="Arial"/>
          <w:rtl/>
        </w:rPr>
        <w:t xml:space="preserve"> حاليًا المرتبة 87 وفقًا لمؤشر</w:t>
      </w:r>
      <w:r>
        <w:rPr>
          <w:rFonts w:cs="Arial"/>
          <w:rtl/>
        </w:rPr>
        <w:t xml:space="preserve"> </w:t>
      </w:r>
      <w:r>
        <w:t>Henley</w:t>
      </w:r>
      <w:r>
        <w:t xml:space="preserve"> </w:t>
      </w:r>
      <w:r>
        <w:rPr>
          <w:rtl/>
        </w:rPr>
        <w:t>لتقييم جوازات</w:t>
      </w:r>
      <w:r>
        <w:rPr>
          <w:rtl/>
        </w:rPr>
        <w:t xml:space="preserve"> </w:t>
      </w:r>
      <w:r>
        <w:rPr>
          <w:rtl/>
        </w:rPr>
        <w:t>السفر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 سفر تشاد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53 دولة</w:t>
      </w:r>
      <w:r>
        <w:rPr>
          <w:rFonts w:cs="Arial"/>
          <w:rtl/>
        </w:rPr>
        <w:t xml:space="preserve">, بيد </w:t>
      </w:r>
      <w:r>
        <w:rPr>
          <w:rFonts w:cs="Arial"/>
          <w:rtl/>
        </w:rPr>
        <w:t xml:space="preserve">أن مرتبة هذا </w:t>
      </w:r>
      <w:r>
        <w:rPr>
          <w:rFonts w:cs="Arial"/>
          <w:rtl/>
        </w:rPr>
        <w:t xml:space="preserve">الجواز شهدت </w:t>
      </w:r>
      <w:r>
        <w:rPr>
          <w:rFonts w:cs="Arial"/>
          <w:rtl/>
        </w:rPr>
        <w:t xml:space="preserve">انخفاضا في </w:t>
      </w:r>
      <w:r>
        <w:rPr>
          <w:rFonts w:cs="Arial"/>
          <w:rtl/>
        </w:rPr>
        <w:t xml:space="preserve">تصنيفها على مدى </w:t>
      </w:r>
      <w:r>
        <w:rPr>
          <w:rFonts w:cs="Arial"/>
          <w:rtl/>
        </w:rPr>
        <w:t xml:space="preserve">السنوات </w:t>
      </w:r>
      <w:r>
        <w:rPr>
          <w:rFonts w:cs="Arial"/>
          <w:rtl/>
        </w:rPr>
        <w:t xml:space="preserve">الفائتة,حيث </w:t>
      </w:r>
      <w:r>
        <w:rPr>
          <w:rFonts w:cs="Arial"/>
          <w:rtl/>
        </w:rPr>
        <w:t xml:space="preserve">انخفض تصنيف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المرتبة</w:t>
      </w:r>
      <w:r>
        <w:rPr>
          <w:rFonts w:cs="Arial"/>
          <w:rtl/>
        </w:rPr>
        <w:t xml:space="preserve"> 75 </w:t>
      </w:r>
      <w:r>
        <w:rPr>
          <w:rFonts w:cs="Arial"/>
          <w:rtl/>
        </w:rPr>
        <w:t xml:space="preserve">التي كان يحتلها </w:t>
      </w:r>
      <w:r>
        <w:rPr>
          <w:rFonts w:cs="Arial"/>
          <w:rtl/>
        </w:rPr>
        <w:t>في عام 20</w:t>
      </w:r>
      <w:r>
        <w:rPr>
          <w:rFonts w:cs="Arial"/>
        </w:rPr>
        <w:t>08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حتى وصل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الترتيب الحالي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التشادية</w:t>
      </w:r>
      <w:r>
        <w:rPr>
          <w:rFonts w:cs="Arial"/>
          <w:rtl/>
        </w:rPr>
        <w:t xml:space="preserve">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الوصول إلى دول مثل بنغلاديش وإيران والفلبين وسنغافورة وسريلانكا. ومع ذلك ، </w:t>
      </w:r>
      <w:r>
        <w:rPr>
          <w:rFonts w:cs="Arial"/>
          <w:rtl/>
        </w:rPr>
        <w:t xml:space="preserve">يظل </w:t>
      </w:r>
      <w:r>
        <w:rPr>
          <w:rFonts w:cs="Arial"/>
          <w:rtl/>
        </w:rPr>
        <w:t xml:space="preserve">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للدخول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173 دولة في العالم</w:t>
      </w:r>
      <w:r>
        <w:rPr>
          <w:rFonts w:cs="Arial"/>
          <w:rtl/>
        </w:rPr>
        <w:t xml:space="preserve"> ,وهذا معناه </w:t>
      </w:r>
      <w:r>
        <w:rPr>
          <w:rFonts w:cs="Arial"/>
          <w:rtl/>
        </w:rPr>
        <w:t>أن ح</w:t>
      </w:r>
      <w:r>
        <w:rPr>
          <w:rFonts w:cs="Arial"/>
          <w:rtl/>
        </w:rPr>
        <w:t>املوه سي</w:t>
      </w:r>
      <w:r>
        <w:rPr>
          <w:rFonts w:cs="Arial"/>
          <w:rtl/>
        </w:rPr>
        <w:t>تكبد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عناء الحصول على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>المطلوبة</w:t>
      </w:r>
      <w:r>
        <w:rPr>
          <w:rFonts w:cs="Arial"/>
          <w:rtl/>
        </w:rPr>
        <w:t xml:space="preserve"> من حيث ا</w:t>
      </w:r>
      <w:r>
        <w:rPr>
          <w:rFonts w:cs="Arial"/>
          <w:rtl/>
        </w:rPr>
        <w:t xml:space="preserve">لوقت </w:t>
      </w:r>
      <w:r>
        <w:rPr>
          <w:rFonts w:cs="Arial"/>
          <w:rtl/>
        </w:rPr>
        <w:t>و</w:t>
      </w:r>
      <w:r>
        <w:rPr>
          <w:rFonts w:cs="Arial"/>
          <w:rtl/>
        </w:rPr>
        <w:t>الم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لحصول عليها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يصنف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ب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من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سهولة </w:t>
      </w:r>
      <w:r>
        <w:rPr>
          <w:rFonts w:cs="Arial"/>
          <w:rtl/>
        </w:rPr>
        <w:t>التنقل والسفر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/>
      </w:pPr>
      <w:r>
        <w:rPr>
          <w:rFonts w:cs="Arial"/>
          <w:rtl/>
        </w:rPr>
        <w:t xml:space="preserve">كانت </w:t>
      </w:r>
      <w:r>
        <w:rPr>
          <w:rFonts w:cs="Arial"/>
          <w:rtl/>
        </w:rPr>
        <w:t>جمهورية تشاد غير الساحلية</w:t>
      </w:r>
      <w:r>
        <w:rPr>
          <w:rFonts w:cs="Arial"/>
          <w:rtl/>
        </w:rPr>
        <w:t xml:space="preserve"> مستعمرة فرنسية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الماضي,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تكون من 23 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تقع في وسط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أفريقيا</w:t>
      </w:r>
      <w:r>
        <w:rPr>
          <w:rFonts w:cs="Arial"/>
          <w:rtl/>
        </w:rPr>
        <w:t>, ويحد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كلا من جمهورية </w:t>
      </w:r>
      <w:r>
        <w:rPr>
          <w:rFonts w:cs="Arial"/>
          <w:rtl/>
        </w:rPr>
        <w:t>السودان وجمهورية إفريقيا الوسطى والكاميرون ونيجيريا والنيجر وليبيا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Ville de N’Djamena</w:t>
      </w:r>
      <w:r>
        <w:rPr>
          <w:rFonts w:cs="Arial"/>
          <w:rtl/>
        </w:rPr>
        <w:t xml:space="preserve"> و </w:t>
      </w:r>
      <w:r>
        <w:t>Logone</w:t>
      </w:r>
      <w:r>
        <w:t>-Oriental</w:t>
      </w:r>
      <w:r>
        <w:rPr>
          <w:rFonts w:cs="Arial"/>
          <w:rtl/>
        </w:rPr>
        <w:t xml:space="preserve"> و </w:t>
      </w:r>
      <w:r>
        <w:t>Mayo-</w:t>
      </w:r>
      <w:r>
        <w:t>Kebbi</w:t>
      </w:r>
      <w:r>
        <w:t xml:space="preserve"> </w:t>
      </w:r>
      <w:r>
        <w:t>Est</w:t>
      </w:r>
      <w:r>
        <w:t xml:space="preserve"> 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تشاد </w:t>
      </w:r>
      <w:r>
        <w:rPr>
          <w:rFonts w:cs="Arial"/>
          <w:rtl/>
        </w:rPr>
        <w:t>خامس أكبر دولة في أفريقيا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1.2 مليون كيلومتر مربع</w:t>
      </w:r>
      <w:r>
        <w:rPr>
          <w:rFonts w:cs="Arial"/>
          <w:rtl/>
        </w:rPr>
        <w:t>,  و</w:t>
      </w:r>
      <w:r>
        <w:rPr>
          <w:rFonts w:cs="Arial"/>
          <w:rtl/>
        </w:rPr>
        <w:t xml:space="preserve">تغلب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سهول في الوسط و</w:t>
      </w:r>
      <w:r>
        <w:rPr>
          <w:rFonts w:cs="Arial"/>
          <w:rtl/>
        </w:rPr>
        <w:t>ال</w:t>
      </w:r>
      <w:r>
        <w:rPr>
          <w:rFonts w:cs="Arial"/>
          <w:rtl/>
        </w:rPr>
        <w:t>صحراء في الشمال و</w:t>
      </w:r>
      <w:r>
        <w:rPr>
          <w:rFonts w:cs="Arial"/>
          <w:rtl/>
        </w:rPr>
        <w:t>ال</w:t>
      </w:r>
      <w:r>
        <w:rPr>
          <w:rFonts w:cs="Arial"/>
          <w:rtl/>
        </w:rPr>
        <w:t>جبال في الشمال الغربي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والمناخ في تشاد </w:t>
      </w:r>
      <w:r>
        <w:rPr>
          <w:rFonts w:cs="Arial"/>
          <w:rtl/>
        </w:rPr>
        <w:t>استوائي في الجنوب وصحراوي في الشمال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ال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تشاد</w:t>
      </w:r>
      <w:r>
        <w:rPr>
          <w:rFonts w:cs="Arial"/>
          <w:rtl/>
        </w:rPr>
        <w:t xml:space="preserve"> حوالي 15.4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نجامينا ، وهي أيضًا المدينة الأكثر اكتظاظًا بالسكان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يبلغ عدد سكانها 1.3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>لمدن الهامة الأخرى في ال</w:t>
      </w:r>
      <w:r>
        <w:rPr>
          <w:rFonts w:cs="Arial"/>
          <w:rtl/>
        </w:rPr>
        <w:t>بلاد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>موندو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وأبيشي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>عد</w:t>
      </w:r>
      <w:r>
        <w:rPr>
          <w:rFonts w:cs="Arial"/>
          <w:rtl/>
        </w:rPr>
        <w:t xml:space="preserve"> مطار نجامينا الدولي (</w:t>
      </w:r>
      <w:r>
        <w:t>NDJ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اكبر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ات البلاد بل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ال</w:t>
      </w:r>
      <w:r>
        <w:rPr>
          <w:rFonts w:cs="Arial"/>
          <w:rtl/>
        </w:rPr>
        <w:t>م</w:t>
      </w:r>
      <w:r>
        <w:rPr>
          <w:rFonts w:cs="Arial"/>
          <w:rtl/>
        </w:rPr>
        <w:t>طار الدولي الوحيد في</w:t>
      </w:r>
      <w:r>
        <w:rPr>
          <w:rFonts w:cs="Arial"/>
          <w:rtl/>
        </w:rPr>
        <w:t>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ربط العاصمة </w:t>
      </w:r>
      <w:r>
        <w:rPr>
          <w:rFonts w:cs="Arial"/>
          <w:rtl/>
        </w:rPr>
        <w:t>التشادية ن</w:t>
      </w:r>
      <w:r>
        <w:rPr>
          <w:rFonts w:cs="Arial"/>
          <w:rtl/>
        </w:rPr>
        <w:t>جا</w:t>
      </w:r>
      <w:r>
        <w:rPr>
          <w:rFonts w:cs="Arial"/>
          <w:rtl/>
        </w:rPr>
        <w:t>مينا ب</w:t>
      </w:r>
      <w:r>
        <w:rPr>
          <w:rFonts w:cs="Arial"/>
          <w:rtl/>
        </w:rPr>
        <w:t>وجهات متعددة في جميع أنحاء إفريقيا وفرنسا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يهيمن التراث الفرنسي والتقاليد القبلية على ثقاف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تشاد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كثر من نصف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>, اما ا</w:t>
      </w:r>
      <w:r>
        <w:rPr>
          <w:rFonts w:cs="Arial"/>
          <w:rtl/>
        </w:rPr>
        <w:t xml:space="preserve">لديانات الرئيسية الأخرى </w:t>
      </w:r>
      <w:r>
        <w:rPr>
          <w:rFonts w:cs="Arial"/>
          <w:rtl/>
        </w:rPr>
        <w:t>في البلاد ف</w:t>
      </w:r>
      <w:r>
        <w:rPr>
          <w:rFonts w:cs="Arial"/>
          <w:rtl/>
        </w:rPr>
        <w:t>هي الروم الكاثوليك والبروتستانتية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وهناك </w:t>
      </w:r>
      <w:r>
        <w:rPr>
          <w:rFonts w:cs="Arial"/>
          <w:rtl/>
        </w:rPr>
        <w:t xml:space="preserve">لغتان </w:t>
      </w:r>
      <w:r>
        <w:rPr>
          <w:rFonts w:cs="Arial"/>
          <w:rtl/>
        </w:rPr>
        <w:t>رسميتان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 xml:space="preserve">عتمدتان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هما الفرنسية والعربية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 xml:space="preserve">الاضافة الى </w:t>
      </w:r>
      <w:r>
        <w:rPr>
          <w:rFonts w:cs="Arial"/>
          <w:rtl/>
        </w:rPr>
        <w:t xml:space="preserve">انتشار </w:t>
      </w:r>
      <w:r>
        <w:rPr>
          <w:rFonts w:cs="Arial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</w:t>
      </w:r>
      <w:r>
        <w:rPr>
          <w:rFonts w:cs="Arial"/>
          <w:rtl/>
        </w:rPr>
        <w:t>غات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السكان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تشاد</w:t>
      </w:r>
      <w:r>
        <w:rPr>
          <w:rFonts w:cs="Arial"/>
          <w:rtl/>
        </w:rPr>
        <w:t xml:space="preserve"> هو مزيج بين القانون المدني والقانون 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حيث يراس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إدريس ديبي </w:t>
      </w:r>
      <w:r>
        <w:rPr>
          <w:rFonts w:cs="Arial"/>
          <w:rtl/>
        </w:rPr>
        <w:t>ك</w:t>
      </w:r>
      <w:r>
        <w:rPr>
          <w:rFonts w:cs="Arial"/>
          <w:rtl/>
        </w:rPr>
        <w:t>رئيسًا منتخبًا للدولة ورئيسًا للحكومة.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للدولة التشادية</w:t>
      </w:r>
      <w:r>
        <w:rPr>
          <w:rFonts w:cs="Arial"/>
          <w:rtl/>
        </w:rPr>
        <w:t xml:space="preserve"> هي فرنك وسط إفريقيا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XAF 552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 البلد ي</w:t>
      </w:r>
      <w:r>
        <w:rPr>
          <w:rFonts w:cs="Arial"/>
          <w:rtl/>
        </w:rPr>
        <w:t>تمتع</w:t>
      </w:r>
      <w:r>
        <w:rPr>
          <w:rFonts w:cs="Arial"/>
          <w:rtl/>
        </w:rPr>
        <w:t xml:space="preserve"> 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التشادي</w:t>
      </w:r>
      <w:r>
        <w:rPr>
          <w:rFonts w:cs="Arial"/>
          <w:rtl/>
        </w:rPr>
        <w:t xml:space="preserve"> حوالي 30 مليار دولار ، مما يجعل</w:t>
      </w:r>
      <w:r>
        <w:rPr>
          <w:rFonts w:cs="Arial"/>
          <w:rtl/>
        </w:rPr>
        <w:t xml:space="preserve"> تشاد</w:t>
      </w:r>
      <w:r>
        <w:rPr>
          <w:rFonts w:cs="Arial"/>
          <w:rtl/>
        </w:rPr>
        <w:t xml:space="preserve"> تحتل المرتبة 29 بين أكبر الاقتصادات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</w:t>
      </w:r>
      <w:r>
        <w:rPr>
          <w:rFonts w:cs="Arial"/>
          <w:rtl/>
        </w:rPr>
        <w:t xml:space="preserve"> الفرد فيها</w:t>
      </w:r>
      <w:r>
        <w:rPr>
          <w:rFonts w:cs="Arial"/>
          <w:rtl/>
        </w:rPr>
        <w:t xml:space="preserve"> </w:t>
      </w:r>
      <w:r>
        <w:rPr>
          <w:rFonts w:cs="Arial"/>
        </w:rPr>
        <w:t>2,42</w:t>
      </w:r>
      <w:r>
        <w:rPr>
          <w:rFonts w:cs="Arial"/>
        </w:rPr>
        <w:t>8</w:t>
      </w:r>
      <w:r>
        <w:rPr>
          <w:rFonts w:cs="Arial"/>
        </w:rPr>
        <w:t xml:space="preserve"> </w:t>
      </w:r>
      <w:r>
        <w:rPr>
          <w:rFonts w:cs="Arial"/>
          <w:rtl/>
        </w:rPr>
        <w:t>د</w:t>
      </w:r>
      <w:r>
        <w:rPr>
          <w:rFonts w:cs="Arial"/>
          <w:rtl/>
        </w:rPr>
        <w:t>ولارًا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 xml:space="preserve">التشادي في </w:t>
      </w:r>
      <w:r>
        <w:rPr>
          <w:rFonts w:cs="Arial"/>
          <w:rtl/>
        </w:rPr>
        <w:t xml:space="preserve">الغالب من قطاعين رئيسيين ، وهما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السلع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المخصصة </w:t>
      </w:r>
      <w:r>
        <w:rPr>
          <w:rFonts w:cs="Arial"/>
          <w:rtl/>
        </w:rPr>
        <w:t>ل</w:t>
      </w:r>
      <w:r>
        <w:rPr>
          <w:rFonts w:cs="Arial"/>
          <w:rtl/>
        </w:rPr>
        <w:t>لتصدير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تي تعتبر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المساهم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>في الاقتصا</w:t>
      </w:r>
      <w:r>
        <w:rPr>
          <w:rFonts w:cs="Arial"/>
          <w:rtl/>
        </w:rPr>
        <w:t xml:space="preserve">د التشادي </w:t>
      </w:r>
      <w:r>
        <w:rPr>
          <w:rFonts w:cs="Arial"/>
          <w:rtl/>
        </w:rPr>
        <w:t>فهي النفط الخام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يشكل </w:t>
      </w:r>
      <w:r>
        <w:rPr>
          <w:rFonts w:cs="Arial"/>
          <w:rtl/>
        </w:rPr>
        <w:t xml:space="preserve">(40٪ من الصادرات) </w:t>
      </w:r>
      <w:r>
        <w:rPr>
          <w:rFonts w:cs="Arial"/>
          <w:rtl/>
        </w:rPr>
        <w:t xml:space="preserve">إضافة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الذهب والقطن ومواد البناء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تعد ت</w:t>
      </w:r>
      <w:r>
        <w:rPr>
          <w:rFonts w:cs="Arial"/>
          <w:rtl/>
        </w:rPr>
        <w:t xml:space="preserve">شاد </w:t>
      </w:r>
      <w:r>
        <w:rPr>
          <w:rFonts w:cs="Arial"/>
          <w:rtl/>
        </w:rPr>
        <w:t xml:space="preserve">وجهة سياحية متطورة ، </w:t>
      </w:r>
      <w:r>
        <w:rPr>
          <w:rFonts w:cs="Arial"/>
          <w:rtl/>
        </w:rPr>
        <w:t>وت</w:t>
      </w:r>
      <w:r>
        <w:rPr>
          <w:rFonts w:cs="Arial"/>
          <w:rtl/>
        </w:rPr>
        <w:t>قدم حاليًا مناطق جذب ووجهات سياحية محدودة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بالحياة البرية الشاسعة ورحلات السفاري والمتنزهات الوطنية المختلفة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الأنشطة الشعبية </w:t>
      </w:r>
      <w:r>
        <w:rPr>
          <w:rFonts w:cs="Arial"/>
          <w:rtl/>
        </w:rPr>
        <w:t>في هذا البلد ف</w:t>
      </w:r>
      <w:r>
        <w:rPr>
          <w:rFonts w:cs="Arial"/>
          <w:rtl/>
        </w:rPr>
        <w:t xml:space="preserve">هي الرحلات ورحلات السفاري والصيد.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</w:t>
      </w:r>
      <w:r>
        <w:rPr>
          <w:rFonts w:cs="Arial"/>
          <w:rtl/>
        </w:rPr>
        <w:t>للس</w:t>
      </w:r>
      <w:r>
        <w:rPr>
          <w:rFonts w:cs="Arial"/>
          <w:rtl/>
        </w:rPr>
        <w:t xml:space="preserve">ياحة </w:t>
      </w:r>
      <w:r>
        <w:rPr>
          <w:rFonts w:cs="Arial"/>
          <w:rtl/>
        </w:rPr>
        <w:t>العاصمة</w:t>
      </w:r>
      <w:r>
        <w:rPr>
          <w:rFonts w:cs="Arial"/>
          <w:rtl/>
        </w:rPr>
        <w:t xml:space="preserve"> نجامينا ، ومتنزه </w:t>
      </w:r>
      <w:r>
        <w:rPr>
          <w:rFonts w:cs="Arial"/>
          <w:rtl/>
        </w:rPr>
        <w:t>زاكوما</w:t>
      </w:r>
      <w:r>
        <w:rPr>
          <w:rFonts w:cs="Arial"/>
          <w:rtl/>
        </w:rPr>
        <w:t xml:space="preserve"> الوطني ، وجبال </w:t>
      </w:r>
      <w:r>
        <w:rPr>
          <w:rFonts w:cs="Arial"/>
          <w:rtl/>
        </w:rPr>
        <w:t>تيبستي</w:t>
      </w:r>
      <w:r>
        <w:rPr>
          <w:rFonts w:cs="Arial"/>
          <w:rtl/>
        </w:rPr>
        <w:t xml:space="preserve"> ، ومنتزه آوك الوطني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>لا تزال السياحة في</w:t>
      </w:r>
      <w:r>
        <w:rPr>
          <w:rFonts w:cs="Arial"/>
          <w:rtl/>
        </w:rPr>
        <w:t xml:space="preserve"> تشاد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مراحلها الأولى وليست منتشرة على نطاق واسع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يها, وي</w:t>
      </w:r>
      <w:r>
        <w:rPr>
          <w:rFonts w:cs="Arial"/>
          <w:rtl/>
        </w:rPr>
        <w:t xml:space="preserve">أتي غالبية زوار </w:t>
      </w:r>
      <w:r>
        <w:rPr>
          <w:rFonts w:cs="Arial"/>
          <w:rtl/>
        </w:rPr>
        <w:t>تشاد ل</w:t>
      </w:r>
      <w:r>
        <w:rPr>
          <w:rFonts w:cs="Arial"/>
          <w:rtl/>
        </w:rPr>
        <w:t xml:space="preserve">لسياحة </w:t>
      </w:r>
      <w:r>
        <w:rPr>
          <w:rFonts w:cs="Arial"/>
          <w:rtl/>
        </w:rPr>
        <w:t>وال</w:t>
      </w:r>
      <w:r>
        <w:rPr>
          <w:rFonts w:cs="Arial"/>
          <w:rtl/>
        </w:rPr>
        <w:t>بالغ عددهم 87000 زائر سنويًا من الدول الأفريقية المجاورة وفرنسا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527</Words>
  <Characters>2642</Characters>
  <Application>WPS Office</Application>
  <DocSecurity>0</DocSecurity>
  <Paragraphs>19</Paragraphs>
  <ScaleCrop>false</ScaleCrop>
  <LinksUpToDate>false</LinksUpToDate>
  <CharactersWithSpaces>3164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٢٠٢٠-١١-١٣T١٧:٤٣:٤٨Z</dcterms:created>
  <dc:creator>HistepM</dc:creator>
  <lastModifiedBy>LT C3200</lastModifiedBy>
  <dcterms:modified xsi:type="dcterms:W3CDTF">٢٠٢٠-١١-١٣T١٧:٥٤:٢٤Z</dcterms:modified>
  <revision>2</revision>
</coreProperties>
</file>