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جو</w:t>
      </w:r>
      <w:r>
        <w:rPr>
          <w:rFonts w:cs="Arial"/>
          <w:rtl/>
        </w:rPr>
        <w:t>اتيمالا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يحتل جواز السفر ال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واتيمالي حاليًا المرتبة 38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133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 درجة تنقل عالية بشكل عام ويجعله جواز سفر</w:t>
      </w:r>
      <w:r>
        <w:rPr>
          <w:rFonts w:cs="Arial"/>
          <w:rtl/>
        </w:rPr>
        <w:t>ٱ</w:t>
      </w:r>
      <w:r>
        <w:rPr>
          <w:rFonts w:cs="Arial"/>
          <w:rtl/>
        </w:rPr>
        <w:t xml:space="preserve"> مرغوبًا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</w:t>
      </w:r>
      <w:r>
        <w:rPr>
          <w:rFonts w:cs="Arial"/>
          <w:rtl/>
        </w:rPr>
        <w:t>ج</w:t>
      </w:r>
      <w:r>
        <w:rPr>
          <w:rFonts w:cs="Arial"/>
          <w:rtl/>
        </w:rPr>
        <w:t>واتيمالية ب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</w:t>
      </w:r>
      <w:r>
        <w:rPr>
          <w:rFonts w:cs="Arial"/>
          <w:rtl/>
        </w:rPr>
        <w:t>انية ال</w:t>
      </w:r>
      <w:r>
        <w:rPr>
          <w:rFonts w:cs="Arial"/>
          <w:rtl/>
        </w:rPr>
        <w:t>حص</w:t>
      </w:r>
      <w:r>
        <w:rPr>
          <w:rFonts w:cs="Arial"/>
          <w:rtl/>
        </w:rPr>
        <w:t xml:space="preserve">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</w:t>
      </w:r>
      <w:r>
        <w:rPr>
          <w:rFonts w:cs="Arial"/>
          <w:rtl/>
        </w:rPr>
        <w:t xml:space="preserve">ر وحال </w:t>
      </w:r>
      <w:r>
        <w:rPr>
          <w:rFonts w:cs="Arial"/>
          <w:rtl/>
        </w:rPr>
        <w:t>الوصول إلى دول مثل سنغافورة والمملكة المتحدة وروسيا وإسرائيل والاتحاد الأوروبي بأكمله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يتيح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 هذه الجوازات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بالرغم من ذ</w:t>
      </w:r>
      <w:r>
        <w:rPr>
          <w:rFonts w:cs="Arial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</w:t>
      </w:r>
      <w:r>
        <w:rPr>
          <w:rFonts w:cs="Arial"/>
          <w:rtl/>
        </w:rPr>
        <w:t>حتاج حاملو جوازات السفر ال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واتيمالية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</w:t>
      </w:r>
      <w:r>
        <w:rPr>
          <w:rFonts w:cs="Arial"/>
          <w:rtl/>
        </w:rPr>
        <w:t>93</w:t>
      </w:r>
      <w:r>
        <w:rPr>
          <w:rFonts w:cs="Arial"/>
          <w:rtl/>
        </w:rPr>
        <w:t>وجهة أخرى في 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الدول التي تتطلب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الصين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</w:t>
      </w:r>
      <w:r>
        <w:rPr>
          <w:rFonts w:cs="Arial"/>
          <w:rtl/>
        </w:rPr>
        <w:t>ج</w:t>
      </w:r>
      <w:r>
        <w:rPr>
          <w:rFonts w:cs="Arial"/>
          <w:rtl/>
        </w:rPr>
        <w:t>واتيمالا من 22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وأهم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الإدار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جواتيمالا وألتا </w:t>
      </w:r>
      <w:r>
        <w:rPr>
          <w:rFonts w:cs="Arial"/>
          <w:rtl/>
        </w:rPr>
        <w:t>فيرباز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وهويهويتينانغو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جواتيمالا</w:t>
      </w:r>
      <w:r>
        <w:rPr>
          <w:rFonts w:cs="Arial"/>
          <w:rtl/>
        </w:rPr>
        <w:t xml:space="preserve"> في أمريكا الوسطى ، على الحدود مع السلفادور وهندوراس وبليز والمكسيك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بلغ مساحتها الإجمالية 108.889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تضاريس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البل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بثلاثة أنواع: المرتفعات والساحل والمنخفضات</w:t>
      </w:r>
      <w:r>
        <w:rPr>
          <w:rFonts w:cs="Arial"/>
          <w:rtl/>
        </w:rPr>
        <w:t xml:space="preserve">,اما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ولكنه أكثر برودة في المرتفعات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جواتيمالا</w:t>
      </w:r>
      <w:r>
        <w:rPr>
          <w:rFonts w:cs="Arial"/>
          <w:rtl/>
        </w:rPr>
        <w:t xml:space="preserve"> حوالي 17.2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الدولة مدينة </w:t>
      </w:r>
      <w:r>
        <w:rPr>
          <w:rFonts w:cs="Arial"/>
          <w:rtl/>
        </w:rPr>
        <w:t>ج</w:t>
      </w:r>
      <w:r>
        <w:rPr>
          <w:rFonts w:cs="Arial"/>
          <w:rtl/>
        </w:rPr>
        <w:t>واتيمالا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حيث يبلغ عدد سكانها 2.8 مليون </w:t>
      </w:r>
      <w:r>
        <w:rPr>
          <w:rFonts w:cs="Arial"/>
          <w:rtl/>
        </w:rPr>
        <w:t>ساكن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t>Mixco</w:t>
      </w:r>
      <w:r>
        <w:rPr>
          <w:rFonts w:cs="Arial"/>
          <w:rtl/>
        </w:rPr>
        <w:t xml:space="preserve"> و </w:t>
      </w:r>
      <w:r>
        <w:t>Villa Nueva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جواتيمالا</w:t>
      </w:r>
      <w:r>
        <w:rPr>
          <w:rFonts w:cs="Arial"/>
          <w:rtl/>
        </w:rPr>
        <w:t xml:space="preserve"> هو مطار لا أورورا الدولي (</w:t>
      </w:r>
      <w:r>
        <w:t>GUA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في العاصمة,ويحقق م</w:t>
      </w:r>
      <w:r>
        <w:rPr>
          <w:rFonts w:cs="Arial"/>
          <w:rtl/>
        </w:rPr>
        <w:t>عدل سفر يبلغ</w:t>
      </w:r>
      <w:r>
        <w:rPr>
          <w:rFonts w:cs="Arial"/>
          <w:rtl/>
        </w:rPr>
        <w:t xml:space="preserve"> 3 ملايين مسافر سنويًا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 رابع أكثر المطارات ازدحامًا في أمريكا 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خطوط ا</w:t>
      </w:r>
      <w:r>
        <w:rPr>
          <w:rFonts w:cs="Arial"/>
          <w:rtl/>
        </w:rPr>
        <w:t>لوصول إلى الوجهات الإقليمية وأمريكا الشمالية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</w:t>
      </w:r>
      <w:r>
        <w:rPr>
          <w:rFonts w:cs="Arial"/>
          <w:rtl/>
        </w:rPr>
        <w:t>ج</w:t>
      </w:r>
      <w:r>
        <w:rPr>
          <w:rFonts w:cs="Arial"/>
          <w:rtl/>
        </w:rPr>
        <w:t>واتيمالية هي مزيج من التراث الإسباني والتراث الأصلي</w:t>
      </w:r>
      <w:r>
        <w:rPr>
          <w:rFonts w:cs="Arial"/>
          <w:rtl/>
        </w:rPr>
        <w:t xml:space="preserve"> للبلد, 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من الكاثوليك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جواتيما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 هي الإسبانية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 الغواتيمالي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 مع المراجعة القضائية للقوانين التشريعية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وا</w:t>
      </w:r>
      <w:r>
        <w:rPr>
          <w:rFonts w:cs="Arial"/>
          <w:rtl/>
        </w:rPr>
        <w:t>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في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يشغل الرئيس </w:t>
      </w:r>
      <w:r>
        <w:rPr>
          <w:rFonts w:cs="Arial"/>
          <w:rtl/>
        </w:rPr>
        <w:t>أليخاندو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جياماتي</w:t>
      </w:r>
      <w:r>
        <w:rPr>
          <w:rFonts w:cs="Arial"/>
          <w:rtl/>
        </w:rPr>
        <w:t xml:space="preserve"> منصبي رئيس الدولة ورئيس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آن واحد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لجواتيمالا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الكوتزال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الجواتيمالي</w:t>
      </w:r>
      <w:r>
        <w:rPr>
          <w:rFonts w:cs="Arial"/>
          <w:rtl/>
        </w:rPr>
        <w:t xml:space="preserve"> (</w:t>
      </w:r>
      <w:r>
        <w:t>GTQ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وسعر الصرف الحالي </w:t>
      </w:r>
      <w:r>
        <w:rPr>
          <w:rFonts w:cs="Arial"/>
          <w:rtl/>
        </w:rPr>
        <w:t>له هو</w:t>
      </w:r>
      <w:r>
        <w:rPr>
          <w:rFonts w:cs="Arial"/>
          <w:rtl/>
        </w:rPr>
        <w:t xml:space="preserve"> </w:t>
      </w:r>
      <w:r>
        <w:t>GTQ 7.7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تمتع </w:t>
      </w:r>
      <w:r>
        <w:rPr>
          <w:rFonts w:cs="Arial"/>
          <w:rtl/>
        </w:rPr>
        <w:t>جواتيمالا</w:t>
      </w:r>
      <w:r>
        <w:rPr>
          <w:rFonts w:cs="Arial"/>
          <w:rtl/>
        </w:rPr>
        <w:t xml:space="preserve"> باقتصاد م</w:t>
      </w:r>
      <w:r>
        <w:rPr>
          <w:rFonts w:cs="Arial"/>
          <w:rtl/>
        </w:rPr>
        <w:t xml:space="preserve">نفتح </w:t>
      </w:r>
      <w:r>
        <w:rPr>
          <w:rFonts w:cs="Arial"/>
          <w:rtl/>
        </w:rPr>
        <w:t>وحر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س</w:t>
      </w:r>
      <w:r>
        <w:rPr>
          <w:rFonts w:cs="Arial"/>
          <w:rtl/>
        </w:rPr>
        <w:t>اوي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حوالي 145 مليار دولار ، وتحتل </w:t>
      </w:r>
      <w:r>
        <w:rPr>
          <w:rFonts w:cs="Arial"/>
          <w:rtl/>
        </w:rPr>
        <w:t xml:space="preserve">بذلك </w:t>
      </w:r>
      <w:r>
        <w:rPr>
          <w:rFonts w:cs="Arial"/>
          <w:rtl/>
        </w:rPr>
        <w:t xml:space="preserve">المرتبة العاشرة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سلم كبرى </w:t>
      </w:r>
      <w:r>
        <w:rPr>
          <w:rFonts w:cs="Arial"/>
          <w:rtl/>
        </w:rPr>
        <w:t>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منطقة البحر الكاريبي ودول أمريكا اللاتينية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ويب</w:t>
      </w:r>
      <w:r>
        <w:rPr>
          <w:rFonts w:cs="Arial"/>
          <w:rtl/>
        </w:rPr>
        <w:t>لغ دخل الفرد من مواطنيها 8413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جو</w:t>
      </w:r>
      <w:r>
        <w:rPr>
          <w:rFonts w:cs="Arial"/>
          <w:rtl/>
        </w:rPr>
        <w:t>اتمالي</w:t>
      </w:r>
      <w:r>
        <w:rPr>
          <w:rFonts w:cs="Arial"/>
          <w:rtl/>
        </w:rPr>
        <w:t xml:space="preserve"> في الغالب من القطاع الصناعي والزراعي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هذه القطاعات هي مساهم مهم للغاية في الاقتصاد من خلال تصدير منتجات مثل المنسوجات والملابس والأثاث والمواد الكيميائية والسكر والموز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علاوة على ذلك </w:t>
      </w:r>
      <w:r>
        <w:rPr>
          <w:rFonts w:cs="Arial"/>
          <w:rtl/>
        </w:rPr>
        <w:t xml:space="preserve">تساهم </w:t>
      </w:r>
      <w:r>
        <w:rPr>
          <w:rFonts w:cs="Arial"/>
          <w:rtl/>
        </w:rPr>
        <w:t xml:space="preserve">تحويلات </w:t>
      </w:r>
      <w:r>
        <w:rPr>
          <w:rFonts w:cs="Arial"/>
          <w:rtl/>
        </w:rPr>
        <w:t xml:space="preserve">الغواتيماليين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النقد </w:t>
      </w:r>
      <w:r>
        <w:rPr>
          <w:rFonts w:cs="Arial"/>
          <w:rtl/>
        </w:rPr>
        <w:t xml:space="preserve">الأجنبي </w:t>
      </w:r>
      <w:r>
        <w:rPr>
          <w:rFonts w:cs="Arial"/>
          <w:rtl/>
        </w:rPr>
        <w:t>في الخارج بما يصل إلى 10 ٪ من الناتج المحلي الإجمالي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</w:t>
      </w:r>
      <w:r>
        <w:rPr>
          <w:rFonts w:cs="Arial"/>
          <w:rtl/>
        </w:rPr>
        <w:t>واتيمالا هي وجهة سياحية نامية معروفة بطبيعتها وشواطئها الوفيرة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الأنشطة الرئيسية للسياح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زيارات السوق والمشي لمسافات طويلة والرحلات والغوص </w:t>
      </w:r>
      <w:r>
        <w:rPr>
          <w:rFonts w:cs="Arial"/>
          <w:rtl/>
        </w:rPr>
        <w:t>ومشاه</w:t>
      </w:r>
      <w:r>
        <w:rPr>
          <w:rFonts w:cs="Arial"/>
          <w:rtl/>
        </w:rPr>
        <w:t>دة</w:t>
      </w:r>
      <w:r>
        <w:rPr>
          <w:rFonts w:cs="Arial"/>
          <w:rtl/>
        </w:rPr>
        <w:t xml:space="preserve"> الحيوانات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ويوجد في البلاد</w:t>
      </w:r>
      <w:r>
        <w:rPr>
          <w:rFonts w:cs="Arial"/>
          <w:rtl/>
        </w:rPr>
        <w:t xml:space="preserve"> ثلاثة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فيها:</w:t>
      </w:r>
      <w:r>
        <w:rPr>
          <w:rFonts w:cs="Arial"/>
          <w:rtl/>
        </w:rPr>
        <w:t xml:space="preserve"> أطلال المايا في </w:t>
      </w:r>
      <w:r>
        <w:rPr>
          <w:rFonts w:cs="Arial"/>
          <w:rtl/>
        </w:rPr>
        <w:t>تيكال</w:t>
      </w:r>
      <w:r>
        <w:rPr>
          <w:rFonts w:cs="Arial"/>
          <w:rtl/>
        </w:rPr>
        <w:t xml:space="preserve"> وأنتيغوا جواتيمالا وبحيرة </w:t>
      </w:r>
      <w:r>
        <w:rPr>
          <w:rFonts w:cs="Arial"/>
          <w:rtl/>
        </w:rPr>
        <w:t>أتيتلان</w:t>
      </w:r>
      <w:r>
        <w:rPr>
          <w:rFonts w:cs="Arial"/>
          <w:rtl/>
        </w:rPr>
        <w:t xml:space="preserve"> وسوق </w:t>
      </w:r>
      <w:r>
        <w:rPr>
          <w:rFonts w:cs="Arial"/>
          <w:rtl/>
        </w:rPr>
        <w:t>تشيتشيكاستينانجو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وسيموك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تشامبي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يزور </w:t>
      </w:r>
      <w:r>
        <w:rPr>
          <w:rFonts w:cs="Arial"/>
          <w:rtl/>
        </w:rPr>
        <w:t>ج</w:t>
      </w:r>
      <w:r>
        <w:rPr>
          <w:rFonts w:cs="Arial"/>
          <w:rtl/>
        </w:rPr>
        <w:t>واتيمالا ما يقرب من 2.5 مليون سائح كل عام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يأتي معظم السياح من </w:t>
      </w:r>
      <w:r>
        <w:rPr>
          <w:rFonts w:cs="Arial"/>
          <w:rtl/>
        </w:rPr>
        <w:t>الأمريكتين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طورت الدولة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جواتيمالا</w:t>
      </w:r>
      <w:r>
        <w:rPr>
          <w:rFonts w:cs="Arial"/>
          <w:rtl/>
        </w:rPr>
        <w:t xml:space="preserve"> موانئ السفن السياحية من أجل تمكين شركات الرحلات البحرية الكبرى من تحديد مواعيد التوقف في البلاد وجلب المزيد من الزوار النهاريين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501</Words>
  <Characters>2649</Characters>
  <Application>WPS Office</Application>
  <DocSecurity>0</DocSecurity>
  <Paragraphs>22</Paragraphs>
  <ScaleCrop>false</ScaleCrop>
  <LinksUpToDate>false</LinksUpToDate>
  <CharactersWithSpaces>3138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٢٠٢٠-١١-١٨T٢١:٣٤:٤٥Z</dcterms:created>
  <dc:creator>HistepM</dc:creator>
  <lastModifiedBy>LT C3200</lastModifiedBy>
  <dcterms:modified xsi:type="dcterms:W3CDTF">٢٠٢٠-١١-١٨T٢١:٤٤:٠٠Z</dcterms:modified>
  <revision>3</revision>
</coreProperties>
</file>