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سلوفاكيا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السلوفاكي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11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181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درجة تنقل عالية ، </w:t>
      </w:r>
      <w:r>
        <w:rPr>
          <w:rFonts w:cs="Arial"/>
          <w:rtl/>
        </w:rPr>
        <w:t>فهذه الجوازت هي</w:t>
      </w:r>
      <w:r>
        <w:rPr>
          <w:rFonts w:cs="Arial"/>
          <w:rtl/>
        </w:rPr>
        <w:t xml:space="preserve"> أحد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أفضل جوازات السفر مرتبة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ل</w:t>
      </w:r>
      <w:r>
        <w:rPr>
          <w:rFonts w:cs="Arial"/>
          <w:rtl/>
        </w:rPr>
        <w:t>قد</w:t>
      </w:r>
      <w:r>
        <w:rPr>
          <w:rFonts w:cs="Arial"/>
          <w:rtl/>
        </w:rPr>
        <w:t xml:space="preserve"> شهدت جوازت السفر الس</w:t>
      </w:r>
      <w:r>
        <w:rPr>
          <w:rFonts w:cs="Arial"/>
          <w:rtl/>
        </w:rPr>
        <w:t>لوفاكية</w:t>
      </w:r>
      <w:r>
        <w:rPr>
          <w:rFonts w:cs="Arial"/>
          <w:rtl/>
        </w:rPr>
        <w:t xml:space="preserve"> تحسن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ستمرا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ترتيبها</w:t>
      </w:r>
      <w:r>
        <w:rPr>
          <w:rFonts w:cs="Arial"/>
          <w:rtl/>
        </w:rPr>
        <w:t xml:space="preserve"> خلال السنوات الماضية</w:t>
      </w:r>
      <w:r>
        <w:rPr>
          <w:rFonts w:cs="Arial"/>
          <w:rtl/>
        </w:rPr>
        <w:t xml:space="preserve">, حيث قفزت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المقدمة </w:t>
      </w:r>
      <w:r>
        <w:rPr>
          <w:rFonts w:cs="Arial"/>
          <w:rtl/>
        </w:rPr>
        <w:t xml:space="preserve">من المركز 22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كانت عليه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إلى م</w:t>
      </w:r>
      <w:r>
        <w:rPr>
          <w:rFonts w:cs="Arial"/>
          <w:rtl/>
        </w:rPr>
        <w:t>ركزها</w:t>
      </w:r>
      <w:r>
        <w:rPr>
          <w:rFonts w:cs="Arial"/>
          <w:rtl/>
        </w:rPr>
        <w:t xml:space="preserve"> الحالي.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السلوفاكية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السفر و</w:t>
      </w:r>
      <w:r>
        <w:rPr>
          <w:rFonts w:cs="Arial"/>
          <w:rtl/>
        </w:rPr>
        <w:t xml:space="preserve">الدخول بدون تأشيرة </w:t>
      </w:r>
      <w:r>
        <w:rPr>
          <w:rFonts w:cs="Arial"/>
          <w:rtl/>
        </w:rPr>
        <w:t xml:space="preserve">وكذلك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وجهات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 xml:space="preserve">,مما يتيح لحاملو </w:t>
      </w:r>
      <w:r>
        <w:rPr>
          <w:rFonts w:cs="Arial"/>
          <w:rtl/>
        </w:rPr>
        <w:t>هذه  الجوازات</w:t>
      </w:r>
      <w:r>
        <w:rPr>
          <w:rFonts w:cs="Arial"/>
          <w:rtl/>
        </w:rPr>
        <w:t xml:space="preserve"> 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السلوفاكية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45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والهند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سلوفاكيا من 8 مناطق وهي جزء من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سلوفاكيا</w:t>
      </w:r>
      <w:r>
        <w:rPr>
          <w:rFonts w:cs="Arial"/>
          <w:rtl/>
        </w:rPr>
        <w:t xml:space="preserve"> هي بريسوف وكوسيتسه وزيلينا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في وسط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على الحدود مع النمسا وتشيكيا وبولندا وأوكرانيا والمجر.</w:t>
      </w:r>
    </w:p>
    <w:p>
      <w:pPr>
        <w:pStyle w:val="style0"/>
        <w:rPr>
          <w:rtl/>
        </w:rPr>
      </w:pPr>
      <w:r>
        <w:rPr>
          <w:rFonts w:cs="Arial"/>
          <w:rtl/>
        </w:rPr>
        <w:t>سلوفاكيا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صاحبة المركز</w:t>
      </w:r>
      <w:r>
        <w:rPr>
          <w:rFonts w:cs="Arial"/>
          <w:rtl/>
        </w:rPr>
        <w:t xml:space="preserve"> 28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أكبر 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أوروبا بمساحة 49035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مع صيف بارد وشتاء بارد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تتميز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بالأراضي المنخفضة في الجنوب والجبال في الوسط.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سلوفاكيا</w:t>
      </w:r>
      <w:r>
        <w:rPr>
          <w:rFonts w:cs="Arial"/>
          <w:rtl/>
        </w:rPr>
        <w:t xml:space="preserve"> أكثر من 5.4 مليون نسمة ، مما يجعلها الدولة الثامنة عشرة من حيث عدد السكان في الاتحاد الأوروبي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براتيسلافا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حوالي 432.864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همة </w:t>
      </w:r>
      <w:r>
        <w:rPr>
          <w:rFonts w:cs="Arial"/>
          <w:rtl/>
        </w:rPr>
        <w:t>ال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كوسيتش وبريسوف.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براتيسلافا إم آر ستيفانيك (</w:t>
      </w:r>
      <w:r>
        <w:t>BTS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2.2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سمي المطار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اسم الجنرال السلوفاكي الشهير ميلان راستيسلاف ستيفانيك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ويغطي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خطو</w:t>
      </w:r>
      <w:r>
        <w:rPr>
          <w:rFonts w:cs="Arial"/>
          <w:rtl/>
        </w:rPr>
        <w:t xml:space="preserve">ط </w:t>
      </w:r>
      <w:r>
        <w:rPr>
          <w:rFonts w:cs="Arial"/>
          <w:rtl/>
        </w:rPr>
        <w:t>المحلية والدولية التي تربط سلوفاكيا بأوروبا.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تأثرت ثقافة سلوفاكيا بجيرانها النمسا وألمانيا وبولندا والمجر وأوكرانيا</w:t>
      </w:r>
      <w:r>
        <w:rPr>
          <w:rFonts w:cs="Arial"/>
          <w:rtl/>
        </w:rPr>
        <w:t>, وا</w:t>
      </w:r>
      <w:r>
        <w:rPr>
          <w:rFonts w:cs="Arial"/>
          <w:rtl/>
        </w:rPr>
        <w:t xml:space="preserve">لغالبية العظمى من </w:t>
      </w:r>
      <w:r>
        <w:rPr>
          <w:rFonts w:cs="Arial"/>
          <w:rtl/>
        </w:rPr>
        <w:t>سكان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يتبعون العقيدة الكاثوليكية الرومانية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السلوفاكية.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س</w:t>
      </w:r>
      <w:r>
        <w:rPr>
          <w:rFonts w:cs="Arial"/>
          <w:rtl/>
        </w:rPr>
        <w:t>ل</w:t>
      </w:r>
      <w:r>
        <w:rPr>
          <w:rFonts w:cs="Arial"/>
          <w:rtl/>
        </w:rPr>
        <w:t>وفاكيا</w:t>
      </w:r>
      <w:r>
        <w:rPr>
          <w:rFonts w:cs="Arial"/>
          <w:rtl/>
        </w:rPr>
        <w:t xml:space="preserve"> على القانون المدني النمساوي المجري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>ويرأس ا</w:t>
      </w:r>
      <w:r>
        <w:rPr>
          <w:rFonts w:cs="Arial"/>
          <w:rtl/>
        </w:rPr>
        <w:t>لدول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سلوفاكيا</w:t>
      </w:r>
      <w:r>
        <w:rPr>
          <w:rFonts w:cs="Arial"/>
          <w:rtl/>
        </w:rPr>
        <w:t xml:space="preserve"> الرئيس المنتخب سوزانا كابوتوفا</w:t>
      </w:r>
      <w:r>
        <w:rPr>
          <w:rFonts w:cs="Arial"/>
          <w:rtl/>
        </w:rPr>
        <w:t xml:space="preserve">, بينما يراس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رئيس الوزراء المنتخب بيتر بيليجيني.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س</w:t>
      </w:r>
      <w:r>
        <w:rPr>
          <w:rFonts w:cs="Arial"/>
          <w:rtl/>
        </w:rPr>
        <w:t>لوفاكيا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در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209 مليار دولار ، مما يضعها في المرتبة 25 في أوروبا</w:t>
      </w:r>
      <w:r>
        <w:rPr>
          <w:rFonts w:cs="Arial"/>
          <w:rtl/>
        </w:rPr>
        <w:t xml:space="preserve"> من حيث </w:t>
      </w:r>
      <w:r>
        <w:rPr>
          <w:rFonts w:cs="Arial"/>
          <w:rtl/>
        </w:rPr>
        <w:t>حجم ا</w:t>
      </w:r>
      <w:r>
        <w:rPr>
          <w:rFonts w:cs="Arial"/>
          <w:rtl/>
        </w:rPr>
        <w:t xml:space="preserve">لاقتصاد,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من مواطنيها 38321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السلوفاكي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سلع ا</w:t>
      </w:r>
      <w:r>
        <w:rPr>
          <w:rFonts w:cs="Arial"/>
          <w:rtl/>
        </w:rPr>
        <w:t>لت</w:t>
      </w:r>
      <w:r>
        <w:rPr>
          <w:rFonts w:cs="Arial"/>
          <w:rtl/>
        </w:rPr>
        <w:t>ي تص</w:t>
      </w:r>
      <w:r>
        <w:rPr>
          <w:rFonts w:cs="Arial"/>
          <w:rtl/>
        </w:rPr>
        <w:t xml:space="preserve">درها </w:t>
      </w:r>
      <w:r>
        <w:rPr>
          <w:rFonts w:cs="Arial"/>
          <w:rtl/>
        </w:rPr>
        <w:t>سلوفاكيا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السيارات والمعادن والغاز والحبوب والبطاطس وبنجر السكر والجنجل.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سلوفاكيا مجموعة متنوعة من الوجهات السياحية التاريخية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تجذب السياح </w:t>
      </w:r>
      <w:r>
        <w:rPr>
          <w:rFonts w:cs="Arial"/>
          <w:rtl/>
        </w:rPr>
        <w:t>اليها ب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ضل </w:t>
      </w:r>
      <w:r>
        <w:rPr>
          <w:rFonts w:cs="Arial"/>
          <w:rtl/>
        </w:rPr>
        <w:t>ثقافتها الفريدة ومدنها التاريخية</w:t>
      </w:r>
      <w:r>
        <w:rPr>
          <w:rFonts w:cs="Arial"/>
          <w:rtl/>
        </w:rPr>
        <w:t>, وي</w:t>
      </w:r>
      <w:r>
        <w:rPr>
          <w:rFonts w:cs="Arial"/>
          <w:rtl/>
        </w:rPr>
        <w:t>وجد بها</w:t>
      </w:r>
      <w:r>
        <w:rPr>
          <w:rFonts w:cs="Arial"/>
          <w:rtl/>
        </w:rPr>
        <w:t xml:space="preserve"> 7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منتشرة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>البلاد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سلوفاكيا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العاصمة براتيسلافا ، وليبتوف ، وكهوف كارست السلوفاكية ، وكوسيتسه ، ومنتزه سلوفاك بارادايس الوطني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وتحتض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سلوفاكيا</w:t>
      </w:r>
      <w:r>
        <w:rPr>
          <w:rFonts w:cs="Arial"/>
          <w:rtl/>
        </w:rPr>
        <w:t xml:space="preserve"> سنويا</w:t>
      </w:r>
      <w:r>
        <w:rPr>
          <w:rFonts w:cs="Arial"/>
          <w:rtl/>
        </w:rPr>
        <w:t xml:space="preserve"> ما يقرب من 5.4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 xml:space="preserve">يفدون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من أوروبا والدول المحيطة بها.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510</Words>
  <Characters>2655</Characters>
  <Application>WPS Office</Application>
  <DocSecurity>0</DocSecurity>
  <Paragraphs>21</Paragraphs>
  <ScaleCrop>false</ScaleCrop>
  <LinksUpToDate>false</LinksUpToDate>
  <CharactersWithSpaces>3162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٢٠٢٠-١٢-٠٤T٠١:٠٥:٥٠Z</dcterms:created>
  <dc:creator>HistepM</dc:creator>
  <lastModifiedBy>LT C3200</lastModifiedBy>
  <dcterms:modified xsi:type="dcterms:W3CDTF">٢٠٢٠-١٢-٠٤T٠١:١٢:٣١Z</dcterms:modified>
  <revision>3</revision>
</coreProperties>
</file>