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سوريا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السوري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104 وفقًا لمؤشر جوازات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عتبر</w:t>
      </w:r>
      <w:r>
        <w:rPr>
          <w:rFonts w:cs="Arial"/>
          <w:rtl/>
        </w:rPr>
        <w:t xml:space="preserve"> هذه الجوازات</w:t>
      </w:r>
      <w:r>
        <w:rPr>
          <w:rFonts w:cs="Arial"/>
          <w:rtl/>
        </w:rPr>
        <w:t xml:space="preserve"> ثالث أقل جواز</w:t>
      </w:r>
      <w:r>
        <w:rPr>
          <w:rFonts w:cs="Arial"/>
          <w:rtl/>
        </w:rPr>
        <w:t>ات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مرتبة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>شهدت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انخف</w:t>
      </w:r>
      <w:r>
        <w:rPr>
          <w:rFonts w:cs="Arial"/>
          <w:rtl/>
        </w:rPr>
        <w:t>ا</w:t>
      </w:r>
      <w:r>
        <w:rPr>
          <w:rFonts w:cs="Arial"/>
          <w:rtl/>
        </w:rPr>
        <w:t>ض</w:t>
      </w:r>
      <w:r>
        <w:rPr>
          <w:rFonts w:cs="Arial"/>
          <w:rtl/>
        </w:rPr>
        <w:t>ا في ترتيبها,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فترا</w:t>
      </w:r>
      <w:r>
        <w:rPr>
          <w:rFonts w:cs="Arial"/>
          <w:rtl/>
        </w:rPr>
        <w:t>ج</w:t>
      </w:r>
      <w:r>
        <w:rPr>
          <w:rFonts w:cs="Arial"/>
          <w:rtl/>
        </w:rPr>
        <w:t>عت من</w:t>
      </w:r>
      <w:r>
        <w:rPr>
          <w:rFonts w:cs="Arial"/>
          <w:rtl/>
        </w:rPr>
        <w:t xml:space="preserve"> المركز 80 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 xml:space="preserve">كانت </w:t>
      </w:r>
      <w:r>
        <w:rPr>
          <w:rFonts w:cs="Arial"/>
          <w:rtl/>
        </w:rPr>
        <w:t xml:space="preserve">عليه </w:t>
      </w:r>
      <w:r>
        <w:rPr>
          <w:rFonts w:cs="Arial"/>
          <w:rtl/>
        </w:rPr>
        <w:t xml:space="preserve">في عام 2006 إلى الترتيب الحالي.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السورية </w:t>
      </w:r>
      <w:r>
        <w:rPr>
          <w:rFonts w:cs="Arial"/>
          <w:rtl/>
        </w:rPr>
        <w:t xml:space="preserve">بإمكانية السفر والدخول </w:t>
      </w:r>
      <w:r>
        <w:rPr>
          <w:rFonts w:cs="Arial"/>
          <w:rtl/>
        </w:rPr>
        <w:t>بدون تأشيرة إلى 29 دولة فقط بما في ذلك لبنان ودومينيكا ومدغشقر وسيشيل</w:t>
      </w:r>
      <w:r>
        <w:rPr>
          <w:rFonts w:cs="Arial"/>
          <w:rtl/>
        </w:rPr>
        <w:t>, وسيكون</w:t>
      </w:r>
      <w:r>
        <w:rPr>
          <w:rFonts w:cs="Arial"/>
          <w:rtl/>
        </w:rPr>
        <w:t xml:space="preserve"> هناك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197 وجهة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 xml:space="preserve">معها </w:t>
      </w:r>
      <w:r>
        <w:rPr>
          <w:rFonts w:cs="Arial"/>
          <w:rtl/>
        </w:rPr>
        <w:t>حامل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السوري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للحصول على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قبل السفر</w:t>
      </w:r>
      <w:r>
        <w:rPr>
          <w:rFonts w:cs="Arial"/>
          <w:rtl/>
        </w:rPr>
        <w:t xml:space="preserve"> اليها, مما ت</w:t>
      </w:r>
      <w:r>
        <w:rPr>
          <w:rFonts w:cs="Arial"/>
          <w:rtl/>
        </w:rPr>
        <w:t>سبب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جعل الد</w:t>
      </w:r>
      <w:r>
        <w:rPr>
          <w:rFonts w:cs="Arial"/>
          <w:rtl/>
        </w:rPr>
        <w:t xml:space="preserve">رجة </w:t>
      </w:r>
      <w:r>
        <w:rPr>
          <w:rFonts w:cs="Arial"/>
          <w:rtl/>
        </w:rPr>
        <w:t xml:space="preserve">الإجمالية للتنقل </w:t>
      </w:r>
      <w:r>
        <w:rPr>
          <w:rFonts w:cs="Arial"/>
          <w:rtl/>
        </w:rPr>
        <w:t xml:space="preserve">حول العالم </w:t>
      </w:r>
      <w:r>
        <w:rPr>
          <w:rFonts w:cs="Arial"/>
          <w:rtl/>
        </w:rPr>
        <w:t xml:space="preserve">لهذه </w:t>
      </w:r>
      <w:r>
        <w:rPr>
          <w:rFonts w:cs="Arial"/>
          <w:rtl/>
        </w:rPr>
        <w:t>الجوازت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منخفضة جدا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بالنسبة للوجهات الرئيسية مثل الولايات المتحدة الأمريكية والاتحاد الأوروبي ، </w:t>
      </w:r>
      <w:r>
        <w:rPr>
          <w:rFonts w:cs="Arial"/>
          <w:rtl/>
        </w:rPr>
        <w:t>فس</w:t>
      </w:r>
      <w:r>
        <w:rPr>
          <w:rFonts w:cs="Arial"/>
          <w:rtl/>
        </w:rPr>
        <w:t>يحتاج السوريون إلى التقدم للحصول على تأشيرة مقدمًا</w:t>
      </w:r>
      <w:r>
        <w:rPr>
          <w:rFonts w:cs="Arial"/>
          <w:rtl/>
        </w:rPr>
        <w:t xml:space="preserve"> قبل السفر اليها, </w:t>
      </w:r>
      <w:r>
        <w:rPr>
          <w:rFonts w:cs="Arial"/>
          <w:rtl/>
        </w:rPr>
        <w:t>وحينها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>يحتاج المتقدمون للحصول على</w:t>
      </w:r>
      <w:r>
        <w:rPr>
          <w:rFonts w:cs="Arial"/>
          <w:rtl/>
        </w:rPr>
        <w:t xml:space="preserve"> تلك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تأشيرة إلى تقديم مستندات مثل إثبات </w:t>
      </w:r>
      <w:r>
        <w:rPr>
          <w:rFonts w:cs="Arial"/>
          <w:rtl/>
        </w:rPr>
        <w:t xml:space="preserve">توفر </w:t>
      </w:r>
      <w:r>
        <w:rPr>
          <w:rFonts w:cs="Arial"/>
          <w:rtl/>
        </w:rPr>
        <w:t>الأموال</w:t>
      </w:r>
      <w:r>
        <w:rPr>
          <w:rFonts w:cs="Arial"/>
          <w:rtl/>
        </w:rPr>
        <w:t xml:space="preserve"> اللازمة لتغطية مصاريف سفرهم,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توفر </w:t>
      </w:r>
      <w:r>
        <w:rPr>
          <w:rFonts w:cs="Arial"/>
          <w:rtl/>
        </w:rPr>
        <w:t xml:space="preserve">تذكرة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لرحلة </w:t>
      </w:r>
      <w:r>
        <w:rPr>
          <w:rFonts w:cs="Arial"/>
          <w:rtl/>
        </w:rPr>
        <w:t>العودة.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الجمهورية العربية السورية من 14 محافظة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في الشرق الأوسط وتحدها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العراق والأردن وإسرائيل ولبنان وتركيا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وأهم المحافظات</w:t>
      </w:r>
      <w:r>
        <w:rPr>
          <w:rFonts w:cs="Arial"/>
          <w:rtl/>
        </w:rPr>
        <w:t xml:space="preserve"> في هذا البلد هي</w:t>
      </w:r>
      <w:r>
        <w:rPr>
          <w:rFonts w:cs="Arial"/>
          <w:rtl/>
        </w:rPr>
        <w:t xml:space="preserve"> حلب وريف دمشق ودمشق.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الإجمالية 185.180 كيلومتر مربع</w:t>
      </w:r>
      <w:r>
        <w:rPr>
          <w:rFonts w:cs="Arial"/>
          <w:rtl/>
        </w:rPr>
        <w:t>, و</w:t>
      </w:r>
      <w:r>
        <w:rPr>
          <w:rFonts w:cs="Arial"/>
          <w:rtl/>
        </w:rPr>
        <w:t>تتنوع تضاريسها من الجبال في الغرب إلى الهضاب والصحاري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في الغالب من النوع الصحراوي مع صيف حار وشتاء ممطر معتدل.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سوري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أكثر من 17.5 مليون </w:t>
      </w:r>
      <w:r>
        <w:rPr>
          <w:rFonts w:cs="Arial"/>
          <w:rtl/>
        </w:rPr>
        <w:t>انسان, و</w:t>
      </w:r>
      <w:r>
        <w:rPr>
          <w:rFonts w:cs="Arial"/>
          <w:rtl/>
        </w:rPr>
        <w:t xml:space="preserve">عاصمتها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>دمشق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أيضًا المدينة الأكثر اكتظاظًا بالسكان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يزيد عدد سكانها عن 2 مليون نسمة</w:t>
      </w:r>
      <w:r>
        <w:rPr>
          <w:rFonts w:cs="Arial"/>
          <w:rtl/>
        </w:rPr>
        <w:t>, وا</w:t>
      </w:r>
      <w:r>
        <w:rPr>
          <w:rFonts w:cs="Arial"/>
          <w:rtl/>
        </w:rPr>
        <w:t>ما 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مهمة </w:t>
      </w:r>
      <w:r>
        <w:rPr>
          <w:rFonts w:cs="Arial"/>
          <w:rtl/>
        </w:rPr>
        <w:t>ال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في البلاد فهي</w:t>
      </w:r>
      <w:r>
        <w:rPr>
          <w:rFonts w:cs="Arial"/>
          <w:rtl/>
        </w:rPr>
        <w:t xml:space="preserve"> حلب ودمشق.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 دولي</w:t>
      </w:r>
      <w:r>
        <w:rPr>
          <w:rFonts w:cs="Arial"/>
          <w:rtl/>
        </w:rPr>
        <w:t xml:space="preserve"> في سوريا</w:t>
      </w:r>
      <w:r>
        <w:rPr>
          <w:rFonts w:cs="Arial"/>
          <w:rtl/>
        </w:rPr>
        <w:t xml:space="preserve"> هو مطار دمشق الدولي (</w:t>
      </w:r>
      <w:r>
        <w:t>DAM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ربط المطار سوريا بالوجهات الإقليمية في الشرق الأوسط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منذ بداية الحرب الأهلية ، تم تقليص </w:t>
      </w:r>
      <w:r>
        <w:rPr>
          <w:rFonts w:cs="Arial"/>
          <w:rtl/>
        </w:rPr>
        <w:t>خطوط</w:t>
      </w:r>
      <w:r>
        <w:rPr>
          <w:rFonts w:cs="Arial"/>
          <w:rtl/>
        </w:rPr>
        <w:t xml:space="preserve"> الرحلات بشكل كبير بحيث لا يوجد حاليًا سوى 4 شركات طيران تخدم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المطار.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 xml:space="preserve">الإسلام على الثقافة السورية حيث أن 87٪ من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سوريا</w:t>
      </w:r>
      <w:r>
        <w:rPr>
          <w:rFonts w:cs="Arial"/>
          <w:rtl/>
        </w:rPr>
        <w:t xml:space="preserve"> مسلمون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اللغة الرسمية </w:t>
      </w:r>
      <w:r>
        <w:rPr>
          <w:rFonts w:cs="Arial"/>
          <w:rtl/>
        </w:rPr>
        <w:t>فيها هي اللغة</w:t>
      </w:r>
      <w:r>
        <w:rPr>
          <w:rFonts w:cs="Arial"/>
          <w:rtl/>
        </w:rPr>
        <w:t xml:space="preserve"> العربية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سورية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>و مزيج من الشريعة الإسلامية والقانون المدني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سورية </w:t>
      </w:r>
      <w:r>
        <w:rPr>
          <w:rFonts w:cs="Arial"/>
          <w:rtl/>
        </w:rPr>
        <w:t xml:space="preserve">حاليا </w:t>
      </w:r>
      <w:r>
        <w:rPr>
          <w:rFonts w:cs="Arial"/>
          <w:rtl/>
        </w:rPr>
        <w:t xml:space="preserve">رئيس الدولة </w:t>
      </w:r>
      <w:r>
        <w:rPr>
          <w:rFonts w:cs="Arial"/>
          <w:rtl/>
        </w:rPr>
        <w:t>بشار الأسد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بينما يراس حكومتها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الوزراء حسين عرنوس.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تجرى الانتخابات </w:t>
      </w:r>
      <w:r>
        <w:rPr>
          <w:rFonts w:cs="Arial"/>
          <w:rtl/>
        </w:rPr>
        <w:t xml:space="preserve">في هذه البلاد </w:t>
      </w:r>
      <w:r>
        <w:rPr>
          <w:rFonts w:cs="Arial"/>
          <w:rtl/>
        </w:rPr>
        <w:t>كل 7 سنوات.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لسوريا </w:t>
      </w:r>
      <w:r>
        <w:rPr>
          <w:rFonts w:cs="Arial"/>
          <w:rtl/>
        </w:rPr>
        <w:t>هي الليرة السورية</w:t>
      </w:r>
      <w:r>
        <w:rPr>
          <w:rFonts w:cs="Arial"/>
          <w:rtl/>
        </w:rPr>
        <w:t xml:space="preserve">, ويبلغ </w:t>
      </w:r>
      <w:r>
        <w:rPr>
          <w:rFonts w:cs="Arial"/>
          <w:rtl/>
        </w:rPr>
        <w:t>سعر الصرف الحالي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حوالي 512 ليرة سورية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>عاني</w:t>
      </w:r>
      <w:r>
        <w:rPr>
          <w:rFonts w:cs="Arial"/>
          <w:rtl/>
        </w:rPr>
        <w:t xml:space="preserve"> سوريا</w:t>
      </w:r>
      <w:r>
        <w:rPr>
          <w:rFonts w:cs="Arial"/>
          <w:rtl/>
        </w:rPr>
        <w:t xml:space="preserve"> من اقتصاد متدهور للغاية ، مما أدى إلى توليد الناتج المحلي الإجمالي </w:t>
      </w:r>
      <w:r>
        <w:rPr>
          <w:rFonts w:cs="Arial"/>
          <w:rtl/>
        </w:rPr>
        <w:t xml:space="preserve">الذي يصل </w:t>
      </w:r>
      <w:r>
        <w:rPr>
          <w:rFonts w:cs="Arial"/>
          <w:rtl/>
        </w:rPr>
        <w:t xml:space="preserve">لحوالي 50.2 مليار دولار </w:t>
      </w:r>
      <w:r>
        <w:rPr>
          <w:rFonts w:cs="Arial"/>
          <w:rtl/>
        </w:rPr>
        <w:t xml:space="preserve">وكان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في عام 2015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وكان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 xml:space="preserve">نصيب الفرد من الدخل في ذلك العام 2900 دولار.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 إنشاء الجزء الأكبر من الناتج المحلي الإجمالي</w:t>
      </w:r>
      <w:r>
        <w:rPr>
          <w:rFonts w:cs="Arial"/>
          <w:rtl/>
        </w:rPr>
        <w:t xml:space="preserve"> السوري</w:t>
      </w:r>
      <w:r>
        <w:rPr>
          <w:rFonts w:cs="Arial"/>
          <w:rtl/>
        </w:rPr>
        <w:t xml:space="preserve"> من قبل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وتا</w:t>
      </w:r>
      <w:r>
        <w:rPr>
          <w:rFonts w:cs="Arial"/>
          <w:rtl/>
        </w:rPr>
        <w:t>تي معظم عائدات البلاد من صناعة النفط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>تزايد نسبة المساعدات الخارجية</w:t>
      </w:r>
      <w:r>
        <w:rPr>
          <w:rFonts w:cs="Arial"/>
          <w:rtl/>
        </w:rPr>
        <w:t xml:space="preserve"> لها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الجمهورية العربية السورية بالعديد من عوامل الجذب الطبيعية والفريدة من نوعها ثقافيًا للسياح لاستكشافها.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يوجد في البلاد ما مجموعه 6 مواقع </w:t>
      </w:r>
      <w:r>
        <w:rPr>
          <w:rFonts w:cs="Arial"/>
          <w:rtl/>
        </w:rPr>
        <w:t>مدرجة في قائمة ال</w:t>
      </w:r>
      <w:r>
        <w:rPr>
          <w:rFonts w:cs="Arial"/>
          <w:rtl/>
        </w:rPr>
        <w:t>تراث العالمي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 xml:space="preserve">السياحة الدينية وزيارة المواقع التاريخية القديمة </w:t>
      </w:r>
      <w:r>
        <w:rPr>
          <w:rFonts w:cs="Arial"/>
          <w:rtl/>
        </w:rPr>
        <w:t xml:space="preserve">جزء كبير من السياحة السورية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وتشمل </w:t>
      </w:r>
      <w:r>
        <w:rPr>
          <w:rFonts w:cs="Arial"/>
          <w:rtl/>
        </w:rPr>
        <w:t>الوجهات السياحية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هذا </w:t>
      </w:r>
      <w:r>
        <w:rPr>
          <w:rFonts w:cs="Arial"/>
          <w:rtl/>
        </w:rPr>
        <w:t>البلد :</w:t>
      </w:r>
      <w:r>
        <w:rPr>
          <w:rFonts w:cs="Arial"/>
          <w:rtl/>
        </w:rPr>
        <w:t xml:space="preserve"> العاصمة دمشق ، حلب ، تدمر ، قصر عيم ، قلعة دمشق ، بصرى ، أطلال تدمر ، قلعة حلب وأطلال أوغاريت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كما تقدم العاصمة دمشق مجموعة متنوعة من المتاحف والمعارض التي تعرض تاريخ البلاد وجمالها الطبيعي.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لا يوجد حاليا أي سائح يزور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البلاد باستثناء الحجاج الإيرانيين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تم إلغاء معظم الرحلات الجوية الدولية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ولا تزال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 منطقة حرب نشطة </w:t>
      </w:r>
      <w:r>
        <w:rPr>
          <w:rFonts w:cs="Arial"/>
          <w:rtl/>
        </w:rPr>
        <w:t xml:space="preserve">تسببت في </w:t>
      </w:r>
      <w:r>
        <w:rPr>
          <w:rFonts w:cs="Arial"/>
          <w:rtl/>
        </w:rPr>
        <w:t xml:space="preserve">إتلاف </w:t>
      </w:r>
      <w:r>
        <w:rPr>
          <w:rFonts w:cs="Arial"/>
          <w:rtl/>
        </w:rPr>
        <w:t>أو تدمير معظم الوجهات السياحية.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550</Words>
  <Characters>2666</Characters>
  <Application>WPS Office</Application>
  <DocSecurity>0</DocSecurity>
  <Paragraphs>24</Paragraphs>
  <ScaleCrop>false</ScaleCrop>
  <LinksUpToDate>false</LinksUpToDate>
  <CharactersWithSpaces>3210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٢٠٢٠-١٢-٠٤T٢٢:٣٢:٣١Z</dcterms:created>
  <dc:creator>HistepM</dc:creator>
  <lastModifiedBy>LT C3200</lastModifiedBy>
  <dcterms:modified xsi:type="dcterms:W3CDTF">٢٠٢٠-١٢-٠٤T٢٢:٤٠:٠٤Z</dcterms:modified>
  <revision>2</revision>
</coreProperties>
</file>