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سورينام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حتل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سورينام حاليًا المرتبة 64 وفقًا لمؤشر جواز سفر </w:t>
      </w:r>
      <w:r>
        <w:rPr>
          <w:rFonts w:cs="Arial"/>
          <w:rtl/>
        </w:rPr>
        <w:t>هينلي</w:t>
      </w:r>
      <w:r>
        <w:rPr>
          <w:rFonts w:cs="Arial"/>
          <w:rtl/>
        </w:rPr>
        <w:t xml:space="preserve"> </w:t>
      </w:r>
      <w:r>
        <w:rPr>
          <w:rFonts w:cs="Arial"/>
        </w:rPr>
        <w:t>Henely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>وفر</w:t>
      </w:r>
      <w:r>
        <w:rPr>
          <w:rFonts w:cs="Arial"/>
          <w:rtl/>
        </w:rPr>
        <w:t xml:space="preserve"> هذه الجوازت إمكانية السفر والوصول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بدون تأشيرة إلى 78 دولة. 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سفر سورينام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بإمكانية </w:t>
      </w:r>
      <w:r>
        <w:rPr>
          <w:rFonts w:cs="Arial"/>
          <w:rtl/>
        </w:rPr>
        <w:t>السفر والدخول</w:t>
      </w:r>
      <w:r>
        <w:rPr>
          <w:rFonts w:cs="Arial"/>
          <w:rtl/>
        </w:rPr>
        <w:t xml:space="preserve"> بدون تأشيرة و</w:t>
      </w:r>
      <w:r>
        <w:rPr>
          <w:rFonts w:cs="Arial"/>
          <w:rtl/>
        </w:rPr>
        <w:t>امكانية السفر والحصول على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أشيرات </w:t>
      </w:r>
      <w:r>
        <w:rPr>
          <w:rFonts w:cs="Arial"/>
          <w:rtl/>
        </w:rPr>
        <w:t xml:space="preserve">حال </w:t>
      </w:r>
      <w:r>
        <w:rPr>
          <w:rFonts w:cs="Arial"/>
          <w:rtl/>
        </w:rPr>
        <w:t xml:space="preserve">الوصول إلى دول مثل الفلبين وسنغافورة وإندونيسيا وسريلانكا وصربيا وروسيا والبحرين. 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>يحتاج حاملو جوازات سفر سورينام إلى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حوالي 148 وجهة في العالم بما في ذلك الاتحاد الأوروبي والولايات المتحدة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وينتج عن </w:t>
      </w:r>
      <w:r>
        <w:rPr>
          <w:rFonts w:cs="Arial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الوضع </w:t>
      </w:r>
      <w:r>
        <w:rPr>
          <w:rFonts w:cs="Arial"/>
          <w:rtl/>
        </w:rPr>
        <w:t xml:space="preserve">ضرورة </w:t>
      </w:r>
      <w:r>
        <w:rPr>
          <w:rFonts w:cs="Arial"/>
          <w:rtl/>
        </w:rPr>
        <w:t xml:space="preserve">القيام </w:t>
      </w:r>
      <w:r>
        <w:rPr>
          <w:rFonts w:cs="Arial"/>
          <w:rtl/>
        </w:rPr>
        <w:t xml:space="preserve">باستعدادات </w:t>
      </w:r>
      <w:r>
        <w:rPr>
          <w:rFonts w:cs="Arial"/>
          <w:rtl/>
        </w:rPr>
        <w:t>مهمة للسفر</w:t>
      </w:r>
      <w:r>
        <w:rPr>
          <w:rFonts w:cs="Arial"/>
          <w:rtl/>
        </w:rPr>
        <w:t>, م</w:t>
      </w:r>
      <w:r>
        <w:rPr>
          <w:rFonts w:cs="Arial"/>
          <w:rtl/>
        </w:rPr>
        <w:t xml:space="preserve">ما يجعل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درجة </w:t>
      </w:r>
      <w:r>
        <w:rPr>
          <w:rFonts w:cs="Arial"/>
          <w:rtl/>
        </w:rPr>
        <w:t xml:space="preserve">الإجمالية </w:t>
      </w:r>
      <w:r>
        <w:rPr>
          <w:rFonts w:cs="Arial"/>
          <w:rtl/>
        </w:rPr>
        <w:t xml:space="preserve">للتنقل حول </w:t>
      </w:r>
      <w:r>
        <w:rPr>
          <w:rFonts w:cs="Arial"/>
          <w:rtl/>
        </w:rPr>
        <w:t xml:space="preserve">العالم لهذه </w:t>
      </w:r>
      <w:r>
        <w:rPr>
          <w:rFonts w:cs="Arial"/>
          <w:rtl/>
        </w:rPr>
        <w:t>الجوازات منخفضة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 xml:space="preserve">جمهورية </w:t>
      </w:r>
      <w:r>
        <w:rPr>
          <w:rFonts w:cs="Arial"/>
          <w:rtl/>
        </w:rPr>
        <w:t>سو</w:t>
      </w:r>
      <w:r>
        <w:rPr>
          <w:rFonts w:cs="Arial"/>
          <w:rtl/>
        </w:rPr>
        <w:t>رينام</w:t>
      </w:r>
      <w:r>
        <w:rPr>
          <w:rFonts w:cs="Arial"/>
          <w:rtl/>
        </w:rPr>
        <w:t xml:space="preserve"> مستعمرة هولندية سابقة تتكون من عشر مناطق</w:t>
      </w:r>
      <w:r>
        <w:rPr>
          <w:rFonts w:cs="Arial"/>
          <w:rtl/>
        </w:rPr>
        <w:t>, و</w:t>
      </w:r>
      <w:r>
        <w:rPr>
          <w:rFonts w:cs="Arial"/>
          <w:rtl/>
        </w:rPr>
        <w:t>تقع</w:t>
      </w:r>
      <w:r>
        <w:rPr>
          <w:rFonts w:cs="Arial"/>
          <w:rtl/>
        </w:rPr>
        <w:t xml:space="preserve"> هذه الدولة</w:t>
      </w:r>
      <w:r>
        <w:rPr>
          <w:rFonts w:cs="Arial"/>
          <w:rtl/>
        </w:rPr>
        <w:t xml:space="preserve"> في شمال أمريكا الجنوبية على الحدود مع غيانا الفرنسية والبرازيل وغيانا وشمال المحيط الأطلسي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أهم المقاطعات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باراماريبو </w:t>
      </w:r>
      <w:r>
        <w:rPr>
          <w:rFonts w:cs="Arial"/>
          <w:rtl/>
        </w:rPr>
        <w:t>وانيكا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وسيباليويني</w:t>
      </w:r>
      <w:r>
        <w:rPr>
          <w:rFonts w:cs="Arial"/>
          <w:rtl/>
        </w:rPr>
        <w:t>, و</w:t>
      </w:r>
      <w:r>
        <w:rPr>
          <w:rFonts w:cs="Arial"/>
          <w:rtl/>
        </w:rPr>
        <w:t>تبلغ مساحة سورينام 163821 كيلومترًا مربعًا ، وبالتالي فهي أصغر دولة في أمريكا الجنوبية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تتميز البلاد بالتلال المنحدرة والسهل الساحلي الضيق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 xml:space="preserve">مناخها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 xml:space="preserve">استوائي مع موسم جاف وموسم ممطر قصير </w:t>
      </w:r>
      <w:r>
        <w:rPr>
          <w:rFonts w:cs="Arial"/>
          <w:rtl/>
        </w:rPr>
        <w:t xml:space="preserve">يمتد </w:t>
      </w:r>
      <w:r>
        <w:rPr>
          <w:rFonts w:cs="Arial"/>
          <w:rtl/>
        </w:rPr>
        <w:t>من</w:t>
      </w:r>
      <w:r>
        <w:rPr>
          <w:rFonts w:cs="Arial"/>
          <w:rtl/>
        </w:rPr>
        <w:t xml:space="preserve"> شهر </w:t>
      </w:r>
      <w:r>
        <w:rPr>
          <w:rFonts w:cs="Arial"/>
          <w:rtl/>
        </w:rPr>
        <w:t>أبريل إلى</w:t>
      </w:r>
      <w:r>
        <w:rPr>
          <w:rFonts w:cs="Arial"/>
          <w:rtl/>
        </w:rPr>
        <w:t xml:space="preserve"> شهر</w:t>
      </w:r>
      <w:r>
        <w:rPr>
          <w:rFonts w:cs="Arial"/>
          <w:rtl/>
        </w:rPr>
        <w:t xml:space="preserve"> يوليو.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إجمالي عدد السكان</w:t>
      </w:r>
      <w:r>
        <w:rPr>
          <w:rFonts w:cs="Arial"/>
          <w:rtl/>
        </w:rPr>
        <w:t xml:space="preserve"> في سورينام</w:t>
      </w:r>
      <w:r>
        <w:rPr>
          <w:rFonts w:cs="Arial"/>
          <w:rtl/>
        </w:rPr>
        <w:t xml:space="preserve"> حوالي 575990</w:t>
      </w:r>
      <w:r>
        <w:rPr>
          <w:rFonts w:cs="Arial"/>
          <w:rtl/>
        </w:rPr>
        <w:t xml:space="preserve"> نسمة</w:t>
      </w:r>
      <w:r>
        <w:rPr>
          <w:rFonts w:cs="Arial"/>
          <w:rtl/>
        </w:rPr>
        <w:t>, و</w:t>
      </w:r>
      <w:r>
        <w:rPr>
          <w:rFonts w:cs="Arial"/>
          <w:rtl/>
        </w:rPr>
        <w:t>عاصمة البلاد هي باراماريبو ، وهي أيضًا المدينة الأكثر اكتظاظًا بالسكان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حيث</w:t>
      </w:r>
      <w:r>
        <w:rPr>
          <w:rFonts w:cs="Arial"/>
          <w:rtl/>
        </w:rPr>
        <w:t xml:space="preserve"> يبلغ عدد سكانها 240.000 نسمة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يليه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</w:t>
      </w:r>
      <w:r>
        <w:t>Leydorp</w:t>
      </w:r>
      <w:r>
        <w:rPr>
          <w:rFonts w:cs="Arial"/>
          <w:rtl/>
        </w:rPr>
        <w:t xml:space="preserve"> و </w:t>
      </w:r>
      <w:r>
        <w:t>Niew</w:t>
      </w:r>
      <w:r>
        <w:t xml:space="preserve"> </w:t>
      </w:r>
      <w:r>
        <w:t>Nickerie</w:t>
      </w:r>
      <w:r>
        <w:rPr>
          <w:rFonts w:cs="Arial"/>
          <w:rtl/>
        </w:rPr>
        <w:t xml:space="preserve"> و </w:t>
      </w:r>
      <w:r>
        <w:t>Moengo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 دولي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 xml:space="preserve"> هو مطار يوهان أدولف </w:t>
      </w:r>
      <w:r>
        <w:rPr>
          <w:rFonts w:cs="Arial"/>
          <w:rtl/>
        </w:rPr>
        <w:t>بينجيل</w:t>
      </w:r>
      <w:r>
        <w:rPr>
          <w:rFonts w:cs="Arial"/>
          <w:rtl/>
        </w:rPr>
        <w:t xml:space="preserve"> الدولي (</w:t>
      </w:r>
      <w:r>
        <w:t>PBM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وسمي هذا المطار على</w:t>
      </w:r>
      <w:r>
        <w:rPr>
          <w:rFonts w:cs="Arial"/>
          <w:rtl/>
        </w:rPr>
        <w:t xml:space="preserve"> اسم رئيس الوزراء السابق يوهان أدولف </w:t>
      </w:r>
      <w:r>
        <w:rPr>
          <w:rFonts w:cs="Arial"/>
          <w:rtl/>
        </w:rPr>
        <w:t>بينجيل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يربط</w:t>
      </w:r>
      <w:r>
        <w:rPr>
          <w:rFonts w:cs="Arial"/>
          <w:rtl/>
        </w:rPr>
        <w:t xml:space="preserve"> هذا</w:t>
      </w:r>
      <w:r>
        <w:rPr>
          <w:rFonts w:cs="Arial"/>
          <w:rtl/>
        </w:rPr>
        <w:t xml:space="preserve"> المطار سورينام بعدة وجهات في أمريكا الجنوبية وأمستردام.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 xml:space="preserve">ثقافة سورينام متنوعة للغاية مع </w:t>
      </w:r>
      <w:r>
        <w:rPr>
          <w:rFonts w:cs="Arial"/>
          <w:rtl/>
        </w:rPr>
        <w:t xml:space="preserve">مؤثرات </w:t>
      </w:r>
      <w:r>
        <w:rPr>
          <w:rFonts w:cs="Arial"/>
          <w:rtl/>
        </w:rPr>
        <w:t>الثقافات</w:t>
      </w:r>
      <w:r>
        <w:rPr>
          <w:rFonts w:cs="Arial"/>
          <w:rtl/>
        </w:rPr>
        <w:t xml:space="preserve"> الآسيوية والأفريقية والأوروبية</w:t>
      </w:r>
      <w:r>
        <w:rPr>
          <w:rFonts w:cs="Arial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وه</w:t>
      </w:r>
      <w:r>
        <w:rPr>
          <w:rFonts w:cs="Arial"/>
          <w:rtl/>
        </w:rPr>
        <w:t>ناك مزيج من الأديان التي تمارس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فيها, اما </w:t>
      </w:r>
      <w:r>
        <w:rPr>
          <w:rFonts w:cs="Arial"/>
          <w:rtl/>
        </w:rPr>
        <w:t xml:space="preserve">اللغات الرسمية في الدولة </w:t>
      </w:r>
      <w:r>
        <w:rPr>
          <w:rFonts w:cs="Arial"/>
          <w:rtl/>
        </w:rPr>
        <w:t>ف</w:t>
      </w:r>
      <w:r>
        <w:rPr>
          <w:rFonts w:cs="Arial"/>
          <w:rtl/>
        </w:rPr>
        <w:t>هي الهولندية و</w:t>
      </w:r>
      <w:r>
        <w:rPr>
          <w:rFonts w:cs="Arial"/>
          <w:rtl/>
        </w:rPr>
        <w:t xml:space="preserve">لغة </w:t>
      </w:r>
      <w:r>
        <w:rPr>
          <w:rFonts w:cs="Arial"/>
          <w:rtl/>
        </w:rPr>
        <w:t>توجو سرانانج</w:t>
      </w:r>
      <w:r>
        <w:rPr>
          <w:rFonts w:cs="Arial"/>
          <w:rtl/>
        </w:rPr>
        <w:t xml:space="preserve"> </w:t>
      </w:r>
      <w:r>
        <w:t>Sranang</w:t>
      </w:r>
      <w:r>
        <w:t xml:space="preserve"> Togo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يعتمد النظام القانوني </w:t>
      </w:r>
      <w:r>
        <w:rPr>
          <w:rFonts w:cs="Arial"/>
          <w:rtl/>
        </w:rPr>
        <w:t xml:space="preserve">في سورينام </w:t>
      </w:r>
      <w:r>
        <w:rPr>
          <w:rFonts w:cs="Arial"/>
          <w:rtl/>
        </w:rPr>
        <w:t>على القانون المدني الهولندي</w:t>
      </w:r>
      <w:r>
        <w:rPr>
          <w:rFonts w:cs="Arial"/>
          <w:rtl/>
        </w:rPr>
        <w:t>, ا</w:t>
      </w:r>
      <w:r>
        <w:rPr>
          <w:rFonts w:cs="Arial"/>
          <w:rtl/>
        </w:rPr>
        <w:t>ما شكل الدولة ونوع نظام الحكم فيها فهو</w:t>
      </w:r>
      <w:r>
        <w:rPr>
          <w:rFonts w:cs="Arial"/>
          <w:rtl/>
        </w:rPr>
        <w:t xml:space="preserve"> جمهوري</w:t>
      </w:r>
      <w:r>
        <w:rPr>
          <w:rFonts w:cs="Arial"/>
          <w:rtl/>
        </w:rPr>
        <w:t xml:space="preserve"> رئاسي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رئيس الدولة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 ورئيس الحكومة في نفس الوقت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سورينام</w:t>
      </w:r>
      <w:r>
        <w:rPr>
          <w:rFonts w:cs="Arial"/>
          <w:rtl/>
        </w:rPr>
        <w:t xml:space="preserve"> هو الرئيس </w:t>
      </w:r>
      <w:r>
        <w:t>Chandrikapersad</w:t>
      </w:r>
      <w:r>
        <w:t xml:space="preserve"> </w:t>
      </w:r>
      <w:r>
        <w:t>Santokhi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 ل</w:t>
      </w:r>
      <w:r>
        <w:rPr>
          <w:rFonts w:cs="Arial"/>
          <w:rtl/>
        </w:rPr>
        <w:t>سو</w:t>
      </w:r>
      <w:r>
        <w:rPr>
          <w:rFonts w:cs="Arial"/>
          <w:rtl/>
        </w:rPr>
        <w:t>رينا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 هي الدولار </w:t>
      </w:r>
      <w:r>
        <w:rPr>
          <w:rFonts w:cs="Arial"/>
          <w:rtl/>
        </w:rPr>
        <w:t>السورينامي</w:t>
      </w:r>
      <w:r>
        <w:rPr>
          <w:rFonts w:cs="Arial"/>
          <w:rtl/>
        </w:rPr>
        <w:t xml:space="preserve"> (</w:t>
      </w:r>
      <w:r>
        <w:t>SRD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والذي يبلغ</w:t>
      </w:r>
      <w:r>
        <w:rPr>
          <w:rFonts w:cs="Arial"/>
          <w:rtl/>
        </w:rPr>
        <w:t xml:space="preserve"> سعر الصرف الحالي</w:t>
      </w:r>
      <w:r>
        <w:rPr>
          <w:rFonts w:cs="Arial"/>
          <w:rtl/>
        </w:rPr>
        <w:t xml:space="preserve"> له </w:t>
      </w:r>
      <w:r>
        <w:rPr>
          <w:rFonts w:cs="Arial"/>
          <w:rtl/>
        </w:rPr>
        <w:t>أمام ا</w:t>
      </w:r>
      <w:r>
        <w:rPr>
          <w:rFonts w:cs="Arial"/>
          <w:rtl/>
        </w:rPr>
        <w:t xml:space="preserve">لدولار 14 </w:t>
      </w:r>
      <w:r>
        <w:t>SRD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 xml:space="preserve">تمتع البلاد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حيث ي</w:t>
      </w:r>
      <w:r>
        <w:rPr>
          <w:rFonts w:cs="Arial"/>
          <w:rtl/>
        </w:rPr>
        <w:t xml:space="preserve">در </w:t>
      </w:r>
      <w:r>
        <w:rPr>
          <w:rFonts w:cs="Arial"/>
          <w:rtl/>
        </w:rPr>
        <w:t>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البالغ</w:t>
      </w:r>
      <w:r>
        <w:rPr>
          <w:rFonts w:cs="Arial"/>
          <w:rtl/>
        </w:rPr>
        <w:t xml:space="preserve"> حوالي 9 مليارات دولار ، مما يجعلها </w:t>
      </w:r>
      <w:r>
        <w:rPr>
          <w:rFonts w:cs="Arial"/>
          <w:rtl/>
        </w:rPr>
        <w:t xml:space="preserve">تحتل المركز </w:t>
      </w:r>
      <w:r>
        <w:rPr>
          <w:rFonts w:cs="Arial"/>
        </w:rPr>
        <w:t>23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بين كبر</w:t>
      </w:r>
      <w:r>
        <w:rPr>
          <w:rFonts w:cs="Arial"/>
          <w:rtl/>
        </w:rPr>
        <w:t xml:space="preserve">ى </w:t>
      </w:r>
      <w:r>
        <w:rPr>
          <w:rFonts w:cs="Arial"/>
          <w:rtl/>
        </w:rPr>
        <w:t>اقتصاد</w:t>
      </w:r>
      <w:r>
        <w:rPr>
          <w:rFonts w:cs="Arial"/>
          <w:rtl/>
        </w:rPr>
        <w:t>ًات</w:t>
      </w:r>
      <w:r>
        <w:rPr>
          <w:rFonts w:cs="Arial"/>
          <w:rtl/>
        </w:rPr>
        <w:t xml:space="preserve"> أمريكا الجنوبية</w:t>
      </w:r>
      <w:r>
        <w:rPr>
          <w:rFonts w:cs="Arial"/>
          <w:rtl/>
        </w:rPr>
        <w:t xml:space="preserve">, في حين ان </w:t>
      </w:r>
      <w:r>
        <w:rPr>
          <w:rFonts w:cs="Arial"/>
          <w:rtl/>
        </w:rPr>
        <w:t>متوسط ​​دخل الفرد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يبلغ</w:t>
      </w:r>
      <w:r>
        <w:rPr>
          <w:rFonts w:cs="Arial"/>
          <w:rtl/>
        </w:rPr>
        <w:t xml:space="preserve"> 15.845 دولارًا أمريكيًا.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السورين</w:t>
      </w:r>
      <w:r>
        <w:rPr>
          <w:rFonts w:cs="Arial"/>
          <w:rtl/>
        </w:rPr>
        <w:t>امي</w:t>
      </w:r>
      <w:r>
        <w:rPr>
          <w:rFonts w:cs="Arial"/>
          <w:rtl/>
        </w:rPr>
        <w:t xml:space="preserve"> في الغالب من 3 قطاعات رئيسية ، وهي الخدمات والصناعة والزراعة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يهيمن قطاع التعدين على الاقتصاد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هذا البلد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يشكل النفط والذهب ما يصل إلى 85٪ من إجمالي الصادرات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اما </w:t>
      </w:r>
      <w:r>
        <w:rPr>
          <w:rFonts w:cs="Arial"/>
          <w:rtl/>
        </w:rPr>
        <w:t xml:space="preserve">السلع </w:t>
      </w:r>
      <w:r>
        <w:rPr>
          <w:rFonts w:cs="Arial"/>
          <w:rtl/>
        </w:rPr>
        <w:t xml:space="preserve">الأخرى التي </w:t>
      </w:r>
      <w:r>
        <w:rPr>
          <w:rFonts w:cs="Arial"/>
          <w:rtl/>
        </w:rPr>
        <w:t xml:space="preserve">يصدرها </w:t>
      </w:r>
      <w:r>
        <w:rPr>
          <w:rFonts w:cs="Arial"/>
          <w:rtl/>
        </w:rPr>
        <w:t>سورينام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فهي </w:t>
      </w:r>
      <w:r>
        <w:rPr>
          <w:rFonts w:cs="Arial"/>
          <w:rtl/>
        </w:rPr>
        <w:t>الخشب والأسماك والأرز والمو</w:t>
      </w:r>
      <w:r>
        <w:rPr>
          <w:rFonts w:cs="Arial"/>
          <w:rtl/>
        </w:rPr>
        <w:t xml:space="preserve">ز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تمتلئ سورينام بمجموعة متنوعة من وجهات السياحة الحضرية والطبيعية ومناطق الجذب السياحي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تشتهر </w:t>
      </w:r>
      <w:r>
        <w:rPr>
          <w:rFonts w:cs="Arial"/>
          <w:rtl/>
        </w:rPr>
        <w:t xml:space="preserve">هذه البلاد </w:t>
      </w:r>
      <w:r>
        <w:rPr>
          <w:rFonts w:cs="Arial"/>
          <w:rtl/>
        </w:rPr>
        <w:t xml:space="preserve">بوجود </w:t>
      </w:r>
      <w:r>
        <w:rPr>
          <w:rFonts w:cs="Arial"/>
          <w:rtl/>
        </w:rPr>
        <w:t xml:space="preserve">موقع </w:t>
      </w:r>
      <w:r>
        <w:rPr>
          <w:rFonts w:cs="Arial"/>
          <w:rtl/>
        </w:rPr>
        <w:t xml:space="preserve">مدرج في قائمة </w:t>
      </w:r>
      <w:r>
        <w:rPr>
          <w:rFonts w:cs="Arial"/>
          <w:rtl/>
        </w:rPr>
        <w:t>التراث العالمي لليونسكو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وكذلك ا</w:t>
      </w:r>
      <w:r>
        <w:rPr>
          <w:rFonts w:cs="Arial"/>
          <w:rtl/>
        </w:rPr>
        <w:t>لعديد من الأماكن التاريخية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سورينام :</w:t>
      </w:r>
      <w:r>
        <w:rPr>
          <w:rFonts w:cs="Arial"/>
          <w:rtl/>
        </w:rPr>
        <w:t xml:space="preserve"> العاصمة باراماريبو ومحمية </w:t>
      </w:r>
      <w:r>
        <w:t>Galibi</w:t>
      </w:r>
      <w:r>
        <w:t xml:space="preserve"> </w:t>
      </w:r>
      <w:r>
        <w:t>Coppename</w:t>
      </w:r>
      <w:r>
        <w:rPr>
          <w:rFonts w:cs="Arial"/>
          <w:rtl/>
        </w:rPr>
        <w:t xml:space="preserve"> الطبيعية ومحمية </w:t>
      </w:r>
      <w:r>
        <w:t>Central Surname</w:t>
      </w:r>
      <w:r>
        <w:rPr>
          <w:rFonts w:cs="Arial"/>
          <w:rtl/>
        </w:rPr>
        <w:t xml:space="preserve"> الطبيعية والسوق المركزي و </w:t>
      </w:r>
      <w:r>
        <w:t>Marienburg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لا تزال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الدولة وجهة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طور </w:t>
      </w:r>
      <w:r>
        <w:rPr>
          <w:rFonts w:cs="Arial"/>
          <w:rtl/>
        </w:rPr>
        <w:t>ال</w:t>
      </w:r>
      <w:r>
        <w:rPr>
          <w:rFonts w:cs="Arial"/>
          <w:rtl/>
        </w:rPr>
        <w:t>تطور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ذات بنية تحتية سياحية محدودة نسبيًا</w:t>
      </w:r>
      <w:r>
        <w:rPr>
          <w:rFonts w:cs="Arial"/>
          <w:rtl/>
        </w:rPr>
        <w:t>.</w:t>
      </w:r>
    </w:p>
    <w:p>
      <w:pPr>
        <w:pStyle w:val="style0"/>
        <w:rPr/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يزور </w:t>
      </w:r>
      <w:r>
        <w:rPr>
          <w:rFonts w:cs="Arial"/>
          <w:rtl/>
        </w:rPr>
        <w:t>سو</w:t>
      </w:r>
      <w:r>
        <w:rPr>
          <w:rFonts w:cs="Arial"/>
          <w:rtl/>
        </w:rPr>
        <w:t>رينام</w:t>
      </w:r>
      <w:r>
        <w:rPr>
          <w:rFonts w:cs="Arial"/>
          <w:rtl/>
        </w:rPr>
        <w:t xml:space="preserve"> ما</w:t>
      </w:r>
      <w:r>
        <w:rPr>
          <w:rFonts w:cs="Arial"/>
          <w:rtl/>
        </w:rPr>
        <w:t xml:space="preserve">يصل </w:t>
      </w:r>
      <w:r>
        <w:rPr>
          <w:rFonts w:cs="Arial"/>
          <w:rtl/>
        </w:rPr>
        <w:t>الى</w:t>
      </w:r>
      <w:r>
        <w:rPr>
          <w:rFonts w:cs="Arial"/>
          <w:rtl/>
        </w:rPr>
        <w:t xml:space="preserve"> 279000 سائح كل عام ، </w:t>
      </w:r>
      <w:r>
        <w:rPr>
          <w:rFonts w:cs="Arial"/>
          <w:rtl/>
        </w:rPr>
        <w:t>و</w:t>
      </w:r>
      <w:r>
        <w:rPr>
          <w:rFonts w:cs="Arial"/>
          <w:rtl/>
        </w:rPr>
        <w:t>يأتي معظم</w:t>
      </w:r>
      <w:r>
        <w:rPr>
          <w:rFonts w:cs="Arial"/>
          <w:rtl/>
        </w:rPr>
        <w:t xml:space="preserve"> هؤلاء السياح</w:t>
      </w:r>
      <w:r>
        <w:rPr>
          <w:rFonts w:cs="Arial"/>
          <w:rtl/>
        </w:rPr>
        <w:t xml:space="preserve"> من الدول المجاورة والولايات المتحدة وأوروبا.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480</Words>
  <Characters>2497</Characters>
  <Application>WPS Office</Application>
  <DocSecurity>0</DocSecurity>
  <Paragraphs>25</Paragraphs>
  <ScaleCrop>false</ScaleCrop>
  <LinksUpToDate>false</LinksUpToDate>
  <CharactersWithSpaces>2964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٢٠٢٠-١٢-٠٣T٢٣:٤٨:٣٨Z</dcterms:created>
  <dc:creator>HistepM</dc:creator>
  <lastModifiedBy>LT C3200</lastModifiedBy>
  <dcterms:modified xsi:type="dcterms:W3CDTF">٢٠٢٠-١٢-٠٣T٢٣:٥٥:٤٣Z</dcterms:modified>
  <revision>3</revision>
</coreProperties>
</file>