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فيتنام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الفيتنامي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86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>وفر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هذه الجوازت إمكانية السفر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الوصول بدون تأشيرة إلى 54 دولة</w:t>
      </w:r>
      <w:r>
        <w:rPr>
          <w:rFonts w:cs="Arial"/>
          <w:rtl/>
        </w:rPr>
        <w:t>, و</w:t>
      </w:r>
      <w:r>
        <w:rPr>
          <w:rFonts w:cs="Arial"/>
          <w:rtl/>
        </w:rPr>
        <w:t>ظل ترتيب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</w:t>
      </w:r>
      <w:r>
        <w:rPr>
          <w:rFonts w:cs="Arial"/>
          <w:rtl/>
        </w:rPr>
        <w:t>ال</w:t>
      </w:r>
      <w:r>
        <w:rPr>
          <w:rFonts w:cs="Arial"/>
          <w:rtl/>
        </w:rPr>
        <w:t>فيتنامي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ثابتًا خلال السنوات الماضية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وبهذا الخصوص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تعمل الحكومة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الفيتنامية </w:t>
      </w:r>
      <w:r>
        <w:rPr>
          <w:rFonts w:cs="Arial"/>
          <w:rtl/>
        </w:rPr>
        <w:t xml:space="preserve">على تحسين </w:t>
      </w:r>
      <w:r>
        <w:rPr>
          <w:rFonts w:cs="Arial"/>
          <w:rtl/>
        </w:rPr>
        <w:t>علاقات</w:t>
      </w:r>
      <w:r>
        <w:rPr>
          <w:rFonts w:cs="Arial"/>
          <w:rtl/>
        </w:rPr>
        <w:t xml:space="preserve">ها </w:t>
      </w:r>
      <w:r>
        <w:rPr>
          <w:rFonts w:cs="Arial"/>
          <w:rtl/>
        </w:rPr>
        <w:t>الدولية ل</w:t>
      </w:r>
      <w:r>
        <w:rPr>
          <w:rFonts w:cs="Arial"/>
          <w:rtl/>
        </w:rPr>
        <w:t>يت</w:t>
      </w:r>
      <w:r>
        <w:rPr>
          <w:rFonts w:cs="Arial"/>
          <w:rtl/>
        </w:rPr>
        <w:t xml:space="preserve">سنى </w:t>
      </w:r>
      <w:r>
        <w:rPr>
          <w:rFonts w:cs="Arial"/>
          <w:rtl/>
        </w:rPr>
        <w:t xml:space="preserve">لمواطنيها </w:t>
      </w:r>
      <w:r>
        <w:rPr>
          <w:rFonts w:cs="Arial"/>
          <w:rtl/>
        </w:rPr>
        <w:t>الوصول</w:t>
      </w:r>
      <w:r>
        <w:rPr>
          <w:rFonts w:cs="Arial"/>
          <w:rtl/>
        </w:rPr>
        <w:t xml:space="preserve"> إلى المزيد من البلدان بدون تأشيرة</w:t>
      </w:r>
      <w:r>
        <w:rPr>
          <w:rFonts w:cs="Arial"/>
          <w:rtl/>
        </w:rPr>
        <w:t xml:space="preserve"> دخول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الفيتنامية با</w:t>
      </w:r>
      <w:r>
        <w:rPr>
          <w:rFonts w:cs="Arial"/>
          <w:rtl/>
        </w:rPr>
        <w:t xml:space="preserve">مكانية </w:t>
      </w:r>
      <w:r>
        <w:rPr>
          <w:rFonts w:cs="Arial"/>
          <w:rtl/>
        </w:rPr>
        <w:t>السفر وا</w:t>
      </w:r>
      <w:r>
        <w:rPr>
          <w:rFonts w:cs="Arial"/>
          <w:rtl/>
        </w:rPr>
        <w:t>لدخول بدون تأشيرة و</w:t>
      </w:r>
      <w:r>
        <w:rPr>
          <w:rFonts w:cs="Arial"/>
          <w:rtl/>
        </w:rPr>
        <w:t>بام</w:t>
      </w:r>
      <w:r>
        <w:rPr>
          <w:rFonts w:cs="Arial"/>
          <w:rtl/>
        </w:rPr>
        <w:t xml:space="preserve">كانية </w:t>
      </w:r>
      <w:r>
        <w:rPr>
          <w:rFonts w:cs="Arial"/>
          <w:rtl/>
        </w:rPr>
        <w:t xml:space="preserve">السفر والحصول على </w:t>
      </w:r>
      <w:r>
        <w:rPr>
          <w:rFonts w:cs="Arial"/>
          <w:rtl/>
        </w:rPr>
        <w:t xml:space="preserve">تأشيرات عند الوصول إلى دول مثل إندونيسيا والفلبين وتشيلي وسريلانكا وتايلاند. ومع ذلك ، </w:t>
      </w:r>
      <w:r>
        <w:rPr>
          <w:rFonts w:cs="Arial"/>
          <w:rtl/>
        </w:rPr>
        <w:t>س</w:t>
      </w:r>
      <w:r>
        <w:rPr>
          <w:rFonts w:cs="Arial"/>
          <w:rtl/>
        </w:rPr>
        <w:t xml:space="preserve">يحتاج المواطنون الفيتناميون إلى تأشيرة </w:t>
      </w:r>
      <w:r>
        <w:rPr>
          <w:rFonts w:cs="Arial"/>
          <w:rtl/>
        </w:rPr>
        <w:t xml:space="preserve">مسبقة </w:t>
      </w:r>
      <w:r>
        <w:rPr>
          <w:rFonts w:cs="Arial"/>
          <w:rtl/>
        </w:rPr>
        <w:t xml:space="preserve">لدخول 172 وجهة في العالم </w:t>
      </w:r>
      <w:r>
        <w:rPr>
          <w:rFonts w:cs="Arial"/>
          <w:rtl/>
        </w:rPr>
        <w:t>ومنها</w:t>
      </w:r>
      <w:r>
        <w:rPr>
          <w:rFonts w:cs="Arial"/>
          <w:rtl/>
        </w:rPr>
        <w:t xml:space="preserve"> الصين وتركيا وروسيا والولايات المتحدة والاتحاد الأوروبي بأكمله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ينتج عن </w:t>
      </w:r>
      <w:r>
        <w:rPr>
          <w:rFonts w:cs="Arial"/>
          <w:rtl/>
        </w:rPr>
        <w:t>ال</w:t>
      </w:r>
      <w:r>
        <w:rPr>
          <w:rFonts w:cs="Arial"/>
          <w:rtl/>
        </w:rPr>
        <w:t>متطلبات</w:t>
      </w:r>
      <w:r>
        <w:rPr>
          <w:rFonts w:cs="Arial"/>
          <w:rtl/>
        </w:rPr>
        <w:t xml:space="preserve"> العالية</w:t>
      </w:r>
      <w:r>
        <w:rPr>
          <w:rFonts w:cs="Arial"/>
          <w:rtl/>
        </w:rPr>
        <w:t xml:space="preserve"> للحصول على تلك التأشيرة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لهذه الجوازت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فيتنام الاشتراكية مستعمرة فرنسية سابقة</w:t>
      </w:r>
      <w:r>
        <w:rPr>
          <w:rFonts w:cs="Arial"/>
          <w:rtl/>
        </w:rPr>
        <w:t>, و</w:t>
      </w:r>
      <w:r>
        <w:rPr>
          <w:rFonts w:cs="Arial"/>
          <w:rtl/>
        </w:rPr>
        <w:t>تقع</w:t>
      </w:r>
      <w:r>
        <w:rPr>
          <w:rFonts w:cs="Arial"/>
          <w:rtl/>
        </w:rPr>
        <w:t xml:space="preserve"> هذه الدولة</w:t>
      </w:r>
      <w:r>
        <w:rPr>
          <w:rFonts w:cs="Arial"/>
          <w:rtl/>
        </w:rPr>
        <w:t xml:space="preserve"> في جنوب شرق آسيا ، وتتكون من 58 مقاطعة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يحدها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>كمبوديا ولاوس والصين.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أهم المقاطعات </w:t>
      </w:r>
      <w:r>
        <w:rPr>
          <w:rFonts w:cs="Arial"/>
          <w:rtl/>
        </w:rPr>
        <w:t xml:space="preserve">في فيتنام </w:t>
      </w:r>
      <w:r>
        <w:rPr>
          <w:rFonts w:cs="Arial"/>
          <w:rtl/>
        </w:rPr>
        <w:t xml:space="preserve">هي </w:t>
      </w:r>
      <w:r>
        <w:t>Ho chi Minh</w:t>
      </w:r>
      <w:r>
        <w:rPr>
          <w:rFonts w:cs="Arial"/>
          <w:rtl/>
        </w:rPr>
        <w:t xml:space="preserve"> و </w:t>
      </w:r>
      <w:r>
        <w:t xml:space="preserve">Ha </w:t>
      </w:r>
      <w:r>
        <w:t>noi</w:t>
      </w:r>
      <w:r>
        <w:rPr>
          <w:rFonts w:cs="Arial"/>
          <w:rtl/>
        </w:rPr>
        <w:t xml:space="preserve"> و </w:t>
      </w:r>
      <w:r>
        <w:t>Thanh</w:t>
      </w:r>
      <w:r>
        <w:t xml:space="preserve"> </w:t>
      </w:r>
      <w:r>
        <w:t>Hoa</w:t>
      </w:r>
      <w:r>
        <w:t xml:space="preserve">, </w:t>
      </w:r>
      <w:r>
        <w:rPr>
          <w:rtl/>
        </w:rPr>
        <w:t>وت</w:t>
      </w:r>
      <w:r>
        <w:rPr>
          <w:rtl/>
        </w:rPr>
        <w:t>عتبر</w:t>
      </w:r>
      <w:r>
        <w:rPr>
          <w:rFonts w:cs="Arial"/>
          <w:rtl/>
        </w:rPr>
        <w:t xml:space="preserve"> فيتنام</w:t>
      </w:r>
      <w:r>
        <w:rPr>
          <w:rFonts w:cs="Arial"/>
          <w:rtl/>
        </w:rPr>
        <w:t xml:space="preserve"> البلد التاسع عشر الأكبر </w:t>
      </w:r>
      <w:r>
        <w:rPr>
          <w:rFonts w:cs="Arial"/>
          <w:rtl/>
        </w:rPr>
        <w:t xml:space="preserve">حجما في </w:t>
      </w:r>
      <w:r>
        <w:rPr>
          <w:rFonts w:cs="Arial"/>
          <w:rtl/>
        </w:rPr>
        <w:t xml:space="preserve">قارة </w:t>
      </w:r>
      <w:r>
        <w:rPr>
          <w:rFonts w:cs="Arial"/>
          <w:rtl/>
        </w:rPr>
        <w:t xml:space="preserve">آسيا </w:t>
      </w:r>
      <w:r>
        <w:rPr>
          <w:rFonts w:cs="Arial"/>
          <w:rtl/>
        </w:rPr>
        <w:t>وذلك ب</w:t>
      </w:r>
      <w:r>
        <w:rPr>
          <w:rFonts w:cs="Arial"/>
          <w:rtl/>
        </w:rPr>
        <w:t>مساحة تبلغ 331212 كيلومتر مربع</w:t>
      </w:r>
      <w:r>
        <w:rPr>
          <w:rFonts w:cs="Arial"/>
          <w:rtl/>
        </w:rPr>
        <w:t xml:space="preserve">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مناخها استوائي في الجنوب وموسمي في الشمال</w:t>
      </w:r>
      <w:r>
        <w:rPr>
          <w:rFonts w:cs="Arial"/>
          <w:rtl/>
        </w:rPr>
        <w:t>, بي</w:t>
      </w:r>
      <w:r>
        <w:rPr>
          <w:rFonts w:cs="Arial"/>
          <w:rtl/>
        </w:rPr>
        <w:t>نما</w:t>
      </w:r>
      <w:r>
        <w:rPr>
          <w:rFonts w:cs="Arial"/>
          <w:rtl/>
        </w:rPr>
        <w:t xml:space="preserve"> تتميز تضاريسها بالجبال في الشمال والمرتفعات الوسطى ودلتا مسطحة.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يبلغ </w:t>
      </w:r>
      <w:r>
        <w:rPr>
          <w:rFonts w:cs="Arial"/>
          <w:rtl/>
        </w:rPr>
        <w:t>إجمالي عدد السكان</w:t>
      </w:r>
      <w:r>
        <w:rPr>
          <w:rFonts w:cs="Arial"/>
          <w:rtl/>
        </w:rPr>
        <w:t xml:space="preserve"> في فيتنام</w:t>
      </w:r>
      <w:r>
        <w:rPr>
          <w:rFonts w:cs="Arial"/>
          <w:rtl/>
        </w:rPr>
        <w:t xml:space="preserve"> أكثر من 96.2 مليون </w:t>
      </w:r>
      <w:r>
        <w:rPr>
          <w:rFonts w:cs="Arial"/>
          <w:rtl/>
        </w:rPr>
        <w:t xml:space="preserve">نسمة, في </w:t>
      </w:r>
      <w:r>
        <w:rPr>
          <w:rFonts w:cs="Arial"/>
          <w:rtl/>
        </w:rPr>
        <w:t>حين ان</w:t>
      </w:r>
      <w:r>
        <w:rPr>
          <w:rFonts w:cs="Arial"/>
          <w:rtl/>
        </w:rPr>
        <w:t xml:space="preserve"> عاصمة البلاد</w:t>
      </w:r>
      <w:r>
        <w:rPr>
          <w:rFonts w:cs="Arial"/>
          <w:rtl/>
        </w:rPr>
        <w:t xml:space="preserve"> هي مدينة</w:t>
      </w:r>
      <w:r>
        <w:rPr>
          <w:rFonts w:cs="Arial"/>
          <w:rtl/>
        </w:rPr>
        <w:t xml:space="preserve"> هانوي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ومع ذلك ، فإن المدينة الأكثر اكتظاظًا بالسكان</w:t>
      </w:r>
      <w:r>
        <w:rPr>
          <w:rFonts w:cs="Arial"/>
          <w:rtl/>
        </w:rPr>
        <w:t xml:space="preserve"> في </w:t>
      </w:r>
      <w:r>
        <w:rPr>
          <w:rFonts w:cs="Arial"/>
          <w:rtl/>
        </w:rPr>
        <w:t>فيتنام</w:t>
      </w:r>
      <w:r>
        <w:rPr>
          <w:rFonts w:cs="Arial"/>
          <w:rtl/>
        </w:rPr>
        <w:t xml:space="preserve"> والتي يبلغ عدد سكانها أكثر من 9 ملايين نسمة هي مدينة هوشي منه</w:t>
      </w:r>
      <w:r>
        <w:rPr>
          <w:rFonts w:cs="Arial"/>
          <w:rtl/>
        </w:rPr>
        <w:t>, اما بقية</w:t>
      </w:r>
      <w:r>
        <w:rPr>
          <w:rFonts w:cs="Arial"/>
          <w:rtl/>
        </w:rPr>
        <w:t xml:space="preserve"> المدن المهمة الأخرى في البلاد </w:t>
      </w:r>
      <w:r>
        <w:rPr>
          <w:rFonts w:cs="Arial"/>
          <w:rtl/>
        </w:rPr>
        <w:t>فه</w:t>
      </w:r>
      <w:r>
        <w:rPr>
          <w:rFonts w:cs="Arial"/>
          <w:rtl/>
        </w:rPr>
        <w:t xml:space="preserve">ي </w:t>
      </w:r>
      <w:r>
        <w:rPr>
          <w:rFonts w:cs="Arial"/>
          <w:rtl/>
        </w:rPr>
        <w:t>هايفون</w:t>
      </w:r>
      <w:r>
        <w:rPr>
          <w:rFonts w:cs="Arial"/>
          <w:rtl/>
        </w:rPr>
        <w:t xml:space="preserve"> ودا </w:t>
      </w:r>
      <w:r>
        <w:rPr>
          <w:rFonts w:cs="Arial"/>
          <w:rtl/>
        </w:rPr>
        <w:t>نانغ</w:t>
      </w:r>
      <w:r>
        <w:rPr>
          <w:rFonts w:cs="Arial"/>
          <w:rtl/>
        </w:rPr>
        <w:t xml:space="preserve"> وكان ثو.</w:t>
      </w:r>
    </w:p>
    <w:p>
      <w:pPr>
        <w:pStyle w:val="style0"/>
        <w:rPr>
          <w:rtl/>
        </w:rPr>
      </w:pPr>
      <w:r>
        <w:rPr>
          <w:rFonts w:cs="Arial"/>
          <w:rtl/>
        </w:rPr>
        <w:t>ا</w:t>
      </w:r>
      <w:r>
        <w:rPr>
          <w:rFonts w:cs="Arial"/>
          <w:rtl/>
        </w:rPr>
        <w:t xml:space="preserve">كبر </w:t>
      </w:r>
      <w:r>
        <w:rPr>
          <w:rFonts w:cs="Arial"/>
          <w:rtl/>
        </w:rPr>
        <w:t>مطارات البلاد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مطار تان </w:t>
      </w:r>
      <w:r>
        <w:rPr>
          <w:rFonts w:cs="Arial"/>
          <w:rtl/>
        </w:rPr>
        <w:t>سون</w:t>
      </w:r>
      <w:r>
        <w:rPr>
          <w:rFonts w:cs="Arial"/>
          <w:rtl/>
        </w:rPr>
        <w:t xml:space="preserve"> نهات الدولي (</w:t>
      </w:r>
      <w:r>
        <w:t>SGN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والذي </w:t>
      </w:r>
      <w:r>
        <w:rPr>
          <w:rFonts w:cs="Arial"/>
          <w:rtl/>
        </w:rPr>
        <w:t>لدي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 xml:space="preserve">حركة ركاب سنوية تقريبية تصل إلى 36 مليون </w:t>
      </w:r>
      <w:r>
        <w:rPr>
          <w:rFonts w:cs="Arial"/>
          <w:rtl/>
        </w:rPr>
        <w:t>مسافر,</w:t>
      </w:r>
      <w:r>
        <w:rPr>
          <w:rFonts w:cs="Arial"/>
          <w:rtl/>
        </w:rPr>
        <w:t xml:space="preserve"> يليه مطار نوي باي الدولي (</w:t>
      </w:r>
      <w:r>
        <w:t>HAN</w:t>
      </w:r>
      <w:r>
        <w:rPr>
          <w:rFonts w:cs="Arial"/>
          <w:rtl/>
        </w:rPr>
        <w:t xml:space="preserve">). </w:t>
      </w:r>
      <w:r>
        <w:rPr>
          <w:rFonts w:cs="Arial"/>
          <w:rtl/>
        </w:rPr>
        <w:t xml:space="preserve">وكلا </w:t>
      </w:r>
      <w:r>
        <w:rPr>
          <w:rFonts w:cs="Arial"/>
          <w:rtl/>
        </w:rPr>
        <w:t xml:space="preserve">المطارين </w:t>
      </w:r>
      <w:r>
        <w:rPr>
          <w:rFonts w:cs="Arial"/>
          <w:rtl/>
        </w:rPr>
        <w:t>معًا يربطون البلاد إلى وجهات عبر آسيا والعالم بأسره.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فيتنام على استقلالها من فرنسا في عام 1956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يهيمن على ثقافتها مزيج من الكونفوشيوسية </w:t>
      </w:r>
      <w:r>
        <w:rPr>
          <w:rFonts w:cs="Arial"/>
          <w:rtl/>
        </w:rPr>
        <w:t>والماهايانا</w:t>
      </w:r>
      <w:r>
        <w:rPr>
          <w:rFonts w:cs="Arial"/>
          <w:rtl/>
        </w:rPr>
        <w:t xml:space="preserve"> البوذية والطاوية الممزوجة بالتراث الفرنسي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 xml:space="preserve">غالبية </w:t>
      </w:r>
      <w:r>
        <w:rPr>
          <w:rFonts w:cs="Arial"/>
          <w:rtl/>
        </w:rPr>
        <w:t xml:space="preserve">سكان </w:t>
      </w:r>
      <w:r>
        <w:rPr>
          <w:rFonts w:cs="Arial"/>
          <w:rtl/>
        </w:rPr>
        <w:t>البلاد لا تتبع أي دين</w:t>
      </w:r>
      <w:r>
        <w:rPr>
          <w:rFonts w:cs="Arial"/>
          <w:rtl/>
        </w:rPr>
        <w:t>,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اللغة الرسمية ل</w:t>
      </w:r>
      <w:r>
        <w:rPr>
          <w:rFonts w:cs="Arial"/>
          <w:rtl/>
        </w:rPr>
        <w:t>هذه الدولة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الفيتنامية</w:t>
      </w:r>
      <w:r>
        <w:rPr>
          <w:rFonts w:cs="Arial"/>
          <w:rtl/>
        </w:rPr>
        <w:t xml:space="preserve">, في حين ان </w:t>
      </w:r>
      <w:r>
        <w:rPr>
          <w:rFonts w:cs="Arial"/>
          <w:rtl/>
        </w:rPr>
        <w:t>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هو مزيج يقوم على القانون المدني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 فهو نظام </w:t>
      </w:r>
      <w:r>
        <w:rPr>
          <w:rFonts w:cs="Arial"/>
          <w:rtl/>
        </w:rPr>
        <w:t>شمولي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</w:t>
      </w:r>
      <w:r>
        <w:rPr>
          <w:rFonts w:cs="Arial"/>
          <w:rtl/>
        </w:rPr>
        <w:t>دولة شيوعية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ويرأس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 xml:space="preserve">الرئيس نجوين فو </w:t>
      </w:r>
      <w:r>
        <w:rPr>
          <w:rFonts w:cs="Arial"/>
          <w:rtl/>
        </w:rPr>
        <w:t>ترونج</w:t>
      </w:r>
      <w:r>
        <w:rPr>
          <w:rFonts w:cs="Arial"/>
          <w:rtl/>
        </w:rPr>
        <w:t xml:space="preserve">, بينما يراس </w:t>
      </w:r>
      <w:r>
        <w:rPr>
          <w:rFonts w:cs="Arial"/>
          <w:rtl/>
        </w:rPr>
        <w:t>حكومتها</w:t>
      </w:r>
      <w:r>
        <w:rPr>
          <w:rFonts w:cs="Arial"/>
          <w:rtl/>
        </w:rPr>
        <w:t xml:space="preserve"> رئيس الوزراء نجوين شوان </w:t>
      </w:r>
      <w:r>
        <w:rPr>
          <w:rFonts w:cs="Arial"/>
          <w:rtl/>
        </w:rPr>
        <w:t>فوك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تجر</w:t>
      </w:r>
      <w:r>
        <w:rPr>
          <w:rFonts w:cs="Arial"/>
          <w:rtl/>
        </w:rPr>
        <w:t>ى</w:t>
      </w:r>
      <w:r>
        <w:rPr>
          <w:rFonts w:cs="Arial"/>
          <w:rtl/>
        </w:rPr>
        <w:t xml:space="preserve"> الانتخابات</w:t>
      </w:r>
      <w:r>
        <w:rPr>
          <w:rFonts w:cs="Arial"/>
          <w:rtl/>
        </w:rPr>
        <w:t xml:space="preserve"> في ف</w:t>
      </w:r>
      <w:r>
        <w:rPr>
          <w:rFonts w:cs="Arial"/>
          <w:rtl/>
        </w:rPr>
        <w:t>يتنام</w:t>
      </w:r>
      <w:r>
        <w:rPr>
          <w:rFonts w:cs="Arial"/>
          <w:rtl/>
        </w:rPr>
        <w:t xml:space="preserve"> كل 5 سنوات.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</w:t>
      </w:r>
      <w:r>
        <w:rPr>
          <w:rFonts w:cs="Arial"/>
          <w:rtl/>
        </w:rPr>
        <w:t>فيتنام</w:t>
      </w:r>
      <w:r>
        <w:rPr>
          <w:rFonts w:cs="Arial"/>
          <w:rtl/>
        </w:rPr>
        <w:t xml:space="preserve"> هي الدونج الفيتنامي (</w:t>
      </w:r>
      <w:r>
        <w:t>VND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والذي يبلغ </w:t>
      </w:r>
      <w:r>
        <w:rPr>
          <w:rFonts w:cs="Arial"/>
          <w:rtl/>
        </w:rPr>
        <w:t xml:space="preserve">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23111 دونج فيتنامي للدولار الأمريكي.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تمتلك فيتنام اقتصادًا </w:t>
      </w:r>
      <w:r>
        <w:rPr>
          <w:rFonts w:cs="Arial"/>
          <w:rtl/>
        </w:rPr>
        <w:t>موجها و</w:t>
      </w:r>
      <w:r>
        <w:rPr>
          <w:rFonts w:cs="Arial"/>
          <w:rtl/>
        </w:rPr>
        <w:t>مخططًا حكوميًا ، حيث يولد</w:t>
      </w:r>
      <w:r>
        <w:rPr>
          <w:rFonts w:cs="Arial"/>
          <w:rtl/>
        </w:rPr>
        <w:t xml:space="preserve"> هذا الاقتصاد</w:t>
      </w:r>
      <w:r>
        <w:rPr>
          <w:rFonts w:cs="Arial"/>
          <w:rtl/>
        </w:rPr>
        <w:t xml:space="preserve"> إجمالي الناتج المحلي</w:t>
      </w:r>
      <w:r>
        <w:rPr>
          <w:rFonts w:cs="Arial"/>
          <w:rtl/>
        </w:rPr>
        <w:t xml:space="preserve"> الذي يبلغ</w:t>
      </w:r>
      <w:r>
        <w:rPr>
          <w:rFonts w:cs="Arial"/>
          <w:rtl/>
        </w:rPr>
        <w:t xml:space="preserve"> حوالي 770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وهذا يجعلها خامس أكبر اقتصاد في جنوب شرق آسيا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وي</w:t>
      </w:r>
      <w:r>
        <w:rPr>
          <w:rFonts w:cs="Arial"/>
          <w:rtl/>
        </w:rPr>
        <w:t xml:space="preserve">بلغ </w:t>
      </w:r>
      <w:r>
        <w:rPr>
          <w:rFonts w:cs="Arial"/>
          <w:rtl/>
        </w:rPr>
        <w:t xml:space="preserve">متوسط </w:t>
      </w:r>
      <w:r>
        <w:rPr>
          <w:rFonts w:cs="Arial"/>
          <w:rtl/>
        </w:rPr>
        <w:t>دخل الفرد فيها 8066 دولارًا.</w:t>
      </w:r>
    </w:p>
    <w:p>
      <w:pPr>
        <w:pStyle w:val="style0"/>
        <w:rPr>
          <w:rtl/>
        </w:rPr>
      </w:pPr>
      <w:r>
        <w:rPr>
          <w:rFonts w:cs="Arial"/>
          <w:rtl/>
        </w:rPr>
        <w:t>يعد كلا</w:t>
      </w:r>
      <w:r>
        <w:rPr>
          <w:rFonts w:cs="Arial"/>
          <w:rtl/>
        </w:rPr>
        <w:t xml:space="preserve"> من </w:t>
      </w:r>
      <w:r>
        <w:rPr>
          <w:rFonts w:cs="Arial"/>
          <w:rtl/>
        </w:rPr>
        <w:t xml:space="preserve">قطاعي </w:t>
      </w:r>
      <w:r>
        <w:rPr>
          <w:rFonts w:cs="Arial"/>
          <w:rtl/>
        </w:rPr>
        <w:t xml:space="preserve">الخدمات والصناعة اهم </w:t>
      </w:r>
      <w:r>
        <w:rPr>
          <w:rFonts w:cs="Arial"/>
          <w:rtl/>
        </w:rPr>
        <w:t xml:space="preserve">القطاعات الرئيسية المساهمة في </w:t>
      </w:r>
      <w:r>
        <w:rPr>
          <w:rFonts w:cs="Arial"/>
          <w:rtl/>
        </w:rPr>
        <w:t xml:space="preserve">إنشاء </w:t>
      </w:r>
      <w:r>
        <w:rPr>
          <w:rFonts w:cs="Arial"/>
          <w:rtl/>
        </w:rPr>
        <w:t>الناتج المحلي الإجمالي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الفيتنامي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وتعتبر </w:t>
      </w:r>
      <w:r>
        <w:rPr>
          <w:rFonts w:cs="Arial"/>
          <w:rtl/>
        </w:rPr>
        <w:t xml:space="preserve">كلا من </w:t>
      </w:r>
      <w:r>
        <w:rPr>
          <w:rFonts w:cs="Arial"/>
          <w:rtl/>
        </w:rPr>
        <w:t xml:space="preserve"> المنسوجات والملابس والأحذية والأرز والقهوة والمطاط والشاي</w:t>
      </w:r>
      <w:r>
        <w:rPr>
          <w:rFonts w:cs="Arial"/>
          <w:rtl/>
        </w:rPr>
        <w:t>, اهم الس</w:t>
      </w:r>
      <w:r>
        <w:rPr>
          <w:rFonts w:cs="Arial"/>
          <w:rtl/>
        </w:rPr>
        <w:t>لع والمنتجات الرئيسية الأخرى التي تصدرها فيتنام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 xml:space="preserve">فيتنام </w:t>
      </w:r>
      <w:r>
        <w:rPr>
          <w:rFonts w:cs="Arial"/>
          <w:rtl/>
        </w:rPr>
        <w:t>وجهة سياحية متطورة تقدم العديد من عوامل الجذب</w:t>
      </w:r>
      <w:r>
        <w:rPr>
          <w:rFonts w:cs="Arial"/>
          <w:rtl/>
        </w:rPr>
        <w:t xml:space="preserve"> السياحي,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ال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واقع </w:t>
      </w:r>
      <w:r>
        <w:rPr>
          <w:rFonts w:cs="Arial"/>
          <w:rtl/>
        </w:rPr>
        <w:t xml:space="preserve">السياحية </w:t>
      </w:r>
      <w:r>
        <w:rPr>
          <w:rFonts w:cs="Arial"/>
          <w:rtl/>
        </w:rPr>
        <w:t xml:space="preserve">المدرجة في </w:t>
      </w:r>
      <w:r>
        <w:rPr>
          <w:rFonts w:cs="Arial"/>
          <w:rtl/>
        </w:rPr>
        <w:t xml:space="preserve">سجلات </w:t>
      </w:r>
      <w:r>
        <w:rPr>
          <w:rFonts w:cs="Arial"/>
          <w:rtl/>
        </w:rPr>
        <w:t>التراث العالمي لليونسكو و</w:t>
      </w:r>
      <w:r>
        <w:rPr>
          <w:rFonts w:cs="Arial"/>
          <w:rtl/>
        </w:rPr>
        <w:t>با</w:t>
      </w:r>
      <w:r>
        <w:rPr>
          <w:rFonts w:cs="Arial"/>
          <w:rtl/>
        </w:rPr>
        <w:t>لجمال الطبيعي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وتشمل </w:t>
      </w:r>
      <w:r>
        <w:rPr>
          <w:rFonts w:cs="Arial"/>
          <w:rtl/>
        </w:rPr>
        <w:t>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 </w:t>
      </w:r>
      <w:r>
        <w:rPr>
          <w:rFonts w:cs="Arial"/>
          <w:rtl/>
        </w:rPr>
        <w:t>في</w:t>
      </w:r>
      <w:r>
        <w:rPr>
          <w:rFonts w:cs="Arial"/>
          <w:rtl/>
        </w:rPr>
        <w:t>ه</w:t>
      </w:r>
      <w:r>
        <w:rPr>
          <w:rFonts w:cs="Arial"/>
          <w:rtl/>
        </w:rPr>
        <w:t>ا :</w:t>
      </w:r>
      <w:r>
        <w:rPr>
          <w:rFonts w:cs="Arial"/>
          <w:rtl/>
        </w:rPr>
        <w:t xml:space="preserve"> خليج </w:t>
      </w:r>
      <w:r>
        <w:rPr>
          <w:rFonts w:cs="Arial"/>
          <w:rtl/>
        </w:rPr>
        <w:t>هالونج</w:t>
      </w:r>
      <w:r>
        <w:rPr>
          <w:rFonts w:cs="Arial"/>
          <w:rtl/>
        </w:rPr>
        <w:t xml:space="preserve"> ، ومدينة هو تشي مينه ، وهوي ، ومتنزه فونج نها-كي بنك الوطني ، وابني ، وهوي آن ، وهانوي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أصبحت فيتنام وجهة سياحية أكثر وأكثر شعبية</w:t>
      </w:r>
      <w:r>
        <w:rPr>
          <w:rFonts w:cs="Arial"/>
          <w:rtl/>
        </w:rPr>
        <w:t>, و</w:t>
      </w:r>
      <w:r>
        <w:rPr>
          <w:rFonts w:cs="Arial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إلى فيتنام</w:t>
      </w:r>
      <w:r>
        <w:rPr>
          <w:rFonts w:cs="Arial"/>
          <w:rtl/>
        </w:rPr>
        <w:t xml:space="preserve"> غالبية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زوار </w:t>
      </w:r>
      <w:r>
        <w:rPr>
          <w:rFonts w:cs="Arial"/>
          <w:rtl/>
        </w:rPr>
        <w:t>بقصد ا</w:t>
      </w:r>
      <w:r>
        <w:rPr>
          <w:rFonts w:cs="Arial"/>
          <w:rtl/>
        </w:rPr>
        <w:t xml:space="preserve">لسياحة </w:t>
      </w:r>
      <w:r>
        <w:rPr>
          <w:rFonts w:cs="Arial"/>
          <w:rtl/>
        </w:rPr>
        <w:t>و</w:t>
      </w:r>
      <w:r>
        <w:rPr>
          <w:rFonts w:cs="Arial"/>
          <w:rtl/>
        </w:rPr>
        <w:t>البالغ عددهم 18 مليون زائر سنويًا من الدول الآسيوية المجاورة والولايات المتحدة وأوروبا.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535</Words>
  <Characters>2671</Characters>
  <Application>WPS Office</Application>
  <DocSecurity>0</DocSecurity>
  <Paragraphs>21</Paragraphs>
  <ScaleCrop>false</ScaleCrop>
  <LinksUpToDate>false</LinksUpToDate>
  <CharactersWithSpaces>3198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٢٠٢٠-١٢-٠٦T٠٣:١٨:٣٥Z</dcterms:created>
  <dc:creator>HistepM</dc:creator>
  <lastModifiedBy>LT C3200</lastModifiedBy>
  <dcterms:modified xsi:type="dcterms:W3CDTF">٢٠٢٠-١٢-٠٦T٠٣:٢٥:٣٦Z</dcterms:modified>
  <revision>3</revision>
</coreProperties>
</file>