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كوستا ريكا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تحتل جوازات السفر الكوستاريكية حاليًا المرتبة 30 وفقًا لمؤشر جواز</w:t>
      </w:r>
      <w:r>
        <w:rPr>
          <w:rStyle w:val="style4106"/>
          <w:sz w:val="22"/>
          <w:szCs w:val="22"/>
          <w:rtl/>
        </w:rPr>
        <w:t>ات</w:t>
      </w:r>
      <w:r>
        <w:rPr>
          <w:rStyle w:val="style4106"/>
          <w:sz w:val="22"/>
          <w:szCs w:val="22"/>
          <w:rtl/>
        </w:rPr>
        <w:t xml:space="preserve"> سفر </w:t>
      </w:r>
      <w:r>
        <w:rPr>
          <w:rStyle w:val="style4107"/>
          <w:sz w:val="22"/>
          <w:szCs w:val="22"/>
        </w:rPr>
        <w:t>Henley</w:t>
      </w:r>
      <w:r>
        <w:rPr>
          <w:rStyle w:val="style4106"/>
          <w:sz w:val="22"/>
          <w:szCs w:val="22"/>
          <w:rtl/>
        </w:rPr>
        <w:t>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وتوفر جوازت سفر </w:t>
      </w:r>
      <w:r>
        <w:rPr>
          <w:rStyle w:val="style4106"/>
          <w:sz w:val="22"/>
          <w:szCs w:val="22"/>
          <w:rtl/>
        </w:rPr>
        <w:t>هذا</w:t>
      </w:r>
      <w:r>
        <w:rPr>
          <w:rStyle w:val="style4106"/>
          <w:sz w:val="22"/>
          <w:szCs w:val="22"/>
          <w:rtl/>
        </w:rPr>
        <w:t xml:space="preserve"> البلد امكانية السفر والوصول بدون تأشيرة إلى 150 دولة، مما يمنحها بشكل عام در</w:t>
      </w:r>
      <w:r>
        <w:rPr>
          <w:rStyle w:val="style4106"/>
          <w:sz w:val="22"/>
          <w:szCs w:val="22"/>
          <w:rtl/>
        </w:rPr>
        <w:t>ج</w:t>
      </w:r>
      <w:r>
        <w:rPr>
          <w:rStyle w:val="style4106"/>
          <w:sz w:val="22"/>
          <w:szCs w:val="22"/>
          <w:rtl/>
        </w:rPr>
        <w:t xml:space="preserve">ة </w:t>
      </w:r>
      <w:r>
        <w:rPr>
          <w:rStyle w:val="style4106"/>
          <w:sz w:val="22"/>
          <w:szCs w:val="22"/>
          <w:rtl/>
        </w:rPr>
        <w:t>تنقل أعلى، ويجعل</w:t>
      </w:r>
      <w:r>
        <w:rPr>
          <w:rStyle w:val="style4106"/>
          <w:sz w:val="22"/>
          <w:szCs w:val="22"/>
          <w:rtl/>
        </w:rPr>
        <w:t xml:space="preserve"> منها</w:t>
      </w:r>
      <w:r>
        <w:rPr>
          <w:rStyle w:val="style4106"/>
          <w:sz w:val="22"/>
          <w:szCs w:val="22"/>
          <w:rtl/>
        </w:rPr>
        <w:t xml:space="preserve"> جوازات سفر مرغوبًة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ويتمتع حاملو جوازات السفر الكوستاريكية بإمكانية السفر والدخول بدون تأشيرة و</w:t>
      </w:r>
      <w:r>
        <w:rPr>
          <w:rStyle w:val="style4106"/>
          <w:sz w:val="22"/>
          <w:szCs w:val="22"/>
          <w:rtl/>
        </w:rPr>
        <w:t xml:space="preserve">كذلك </w:t>
      </w:r>
      <w:r>
        <w:rPr>
          <w:rStyle w:val="style4106"/>
          <w:sz w:val="22"/>
          <w:szCs w:val="22"/>
          <w:rtl/>
        </w:rPr>
        <w:t xml:space="preserve">بامكانية السفر والحصول </w:t>
      </w:r>
      <w:r>
        <w:rPr>
          <w:rStyle w:val="style4106"/>
          <w:sz w:val="22"/>
          <w:szCs w:val="22"/>
          <w:rtl/>
        </w:rPr>
        <w:t xml:space="preserve">على تأشيرات حال الوصول إلى دول مثل سنغافورة والمملكة المتحدة والإمارات العربية المتحدة والاتحاد </w:t>
      </w:r>
      <w:r>
        <w:rPr>
          <w:rStyle w:val="style4106"/>
          <w:sz w:val="22"/>
          <w:szCs w:val="22"/>
          <w:rtl/>
        </w:rPr>
        <w:t xml:space="preserve">الأوروبي بأكمله، الامر الدي يتيح لحاملوها فرص سفر فورية إلى وجهات رئيسية في جميع أنحاء العالم تقريبا، </w:t>
      </w:r>
      <w:r>
        <w:rPr>
          <w:rStyle w:val="style4106"/>
          <w:sz w:val="22"/>
          <w:szCs w:val="22"/>
          <w:rtl/>
        </w:rPr>
        <w:t xml:space="preserve">ومع ذلك ، سيحتاج حاملو جوازات السفر الكوستاريكية إلى تأشيرة مسبقة لدخول حوالي 76 وجهة، ومن </w:t>
      </w:r>
      <w:r>
        <w:rPr>
          <w:rStyle w:val="style4106"/>
          <w:sz w:val="22"/>
          <w:szCs w:val="22"/>
          <w:rtl/>
        </w:rPr>
        <w:t>هذه</w:t>
      </w:r>
      <w:r>
        <w:rPr>
          <w:rStyle w:val="style4106"/>
          <w:sz w:val="22"/>
          <w:szCs w:val="22"/>
          <w:rtl/>
        </w:rPr>
        <w:t xml:space="preserve"> ا</w:t>
      </w:r>
      <w:r>
        <w:rPr>
          <w:rStyle w:val="style4106"/>
          <w:sz w:val="22"/>
          <w:szCs w:val="22"/>
          <w:rtl/>
        </w:rPr>
        <w:t xml:space="preserve">لدول </w:t>
      </w:r>
      <w:r>
        <w:rPr>
          <w:rStyle w:val="style4106"/>
          <w:sz w:val="22"/>
          <w:szCs w:val="22"/>
          <w:rtl/>
        </w:rPr>
        <w:t xml:space="preserve">التي تطلب تأشيرة دخول مسبقة على </w:t>
      </w:r>
      <w:r>
        <w:rPr>
          <w:rStyle w:val="style4106"/>
          <w:sz w:val="22"/>
          <w:szCs w:val="22"/>
          <w:rtl/>
        </w:rPr>
        <w:t>هذ</w:t>
      </w:r>
      <w:r>
        <w:rPr>
          <w:rStyle w:val="style4106"/>
          <w:sz w:val="22"/>
          <w:szCs w:val="22"/>
          <w:rtl/>
        </w:rPr>
        <w:t>ه</w:t>
      </w:r>
      <w:r>
        <w:rPr>
          <w:rStyle w:val="style4106"/>
          <w:sz w:val="22"/>
          <w:szCs w:val="22"/>
          <w:rtl/>
        </w:rPr>
        <w:t xml:space="preserve"> الجوازات : تايوان والولايات المتحدة وأستراليا.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تعد جمهورية كوستاريكا مستعمرة إسبانية سابقة، وتتكون من 7 مقاطعات، أهمها </w:t>
      </w:r>
      <w:r>
        <w:rPr>
          <w:rStyle w:val="style4106"/>
          <w:sz w:val="22"/>
          <w:szCs w:val="22"/>
          <w:rtl/>
        </w:rPr>
        <w:t>:</w:t>
      </w:r>
      <w:r>
        <w:rPr>
          <w:rStyle w:val="style4106"/>
          <w:sz w:val="22"/>
          <w:szCs w:val="22"/>
          <w:rtl/>
        </w:rPr>
        <w:t xml:space="preserve"> سان خوسيه وألاخويلا </w:t>
      </w:r>
      <w:r>
        <w:rPr>
          <w:rStyle w:val="style4106"/>
          <w:sz w:val="22"/>
          <w:szCs w:val="22"/>
          <w:rtl/>
        </w:rPr>
        <w:t>وكارتاغو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تقع جمهورية كوستاريكا في أمريكا الوسطى ، وعلى الحدود مع بنما ونيكارا</w:t>
      </w:r>
      <w:r>
        <w:rPr>
          <w:rStyle w:val="style4106"/>
          <w:sz w:val="22"/>
          <w:szCs w:val="22"/>
          <w:rtl/>
        </w:rPr>
        <w:t>ج</w:t>
      </w:r>
      <w:r>
        <w:rPr>
          <w:rStyle w:val="style4106"/>
          <w:sz w:val="22"/>
          <w:szCs w:val="22"/>
          <w:rtl/>
        </w:rPr>
        <w:t>وا، وتبلغ مساحة 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ه الدولة 51100 </w:t>
      </w:r>
      <w:r>
        <w:rPr>
          <w:rStyle w:val="style4106"/>
          <w:sz w:val="22"/>
          <w:szCs w:val="22"/>
          <w:rtl/>
        </w:rPr>
        <w:t xml:space="preserve"> ك</w:t>
      </w:r>
      <w:r>
        <w:rPr>
          <w:rStyle w:val="style4106"/>
          <w:sz w:val="22"/>
          <w:szCs w:val="22"/>
          <w:rtl/>
        </w:rPr>
        <w:t>يلومتر مربع، اما تضاريسها فتحدد بالسهول الساحلية والجبال البركانية الوعرة، في حين</w:t>
      </w:r>
      <w:r>
        <w:rPr>
          <w:rStyle w:val="style4106"/>
          <w:sz w:val="22"/>
          <w:szCs w:val="22"/>
          <w:rtl/>
        </w:rPr>
        <w:t xml:space="preserve"> ان</w:t>
      </w:r>
      <w:r>
        <w:rPr>
          <w:rStyle w:val="style4106"/>
          <w:sz w:val="22"/>
          <w:szCs w:val="22"/>
          <w:rtl/>
        </w:rPr>
        <w:t xml:space="preserve"> مناخها استوائي وشبه </w:t>
      </w:r>
      <w:r>
        <w:rPr>
          <w:rStyle w:val="style4106"/>
          <w:sz w:val="22"/>
          <w:szCs w:val="22"/>
          <w:rtl/>
        </w:rPr>
        <w:t xml:space="preserve">استوائي مع موسم جاف يمتد من شهر ديسمبر </w:t>
      </w:r>
      <w:r>
        <w:rPr>
          <w:rStyle w:val="style4106"/>
          <w:sz w:val="22"/>
          <w:szCs w:val="22"/>
          <w:rtl/>
        </w:rPr>
        <w:t>و</w:t>
      </w:r>
      <w:r>
        <w:rPr>
          <w:rStyle w:val="style4106"/>
          <w:sz w:val="22"/>
          <w:szCs w:val="22"/>
          <w:rtl/>
        </w:rPr>
        <w:t xml:space="preserve">حتى شهر أبريل، وموسم ممطر يمتد من شهر مايو وحتى شهر </w:t>
      </w:r>
      <w:r>
        <w:rPr>
          <w:rStyle w:val="style4106"/>
          <w:sz w:val="22"/>
          <w:szCs w:val="22"/>
          <w:rtl/>
        </w:rPr>
        <w:t>نوفمبر.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يبلغ اجمالي عدد سكان كوستاريكا أكثر من 4.9 مليون </w:t>
      </w:r>
      <w:r>
        <w:rPr>
          <w:rStyle w:val="style4106"/>
          <w:sz w:val="22"/>
          <w:szCs w:val="22"/>
          <w:rtl/>
        </w:rPr>
        <w:t>انسان</w:t>
      </w:r>
      <w:r>
        <w:rPr>
          <w:rStyle w:val="style4106"/>
          <w:sz w:val="22"/>
          <w:szCs w:val="22"/>
          <w:rtl/>
        </w:rPr>
        <w:t xml:space="preserve">، وعاصمة البلاد هي سان خوسيه ، وهي أيضًا المدينة </w:t>
      </w:r>
      <w:r>
        <w:rPr>
          <w:rStyle w:val="style4106"/>
          <w:sz w:val="22"/>
          <w:szCs w:val="22"/>
          <w:rtl/>
        </w:rPr>
        <w:t>الأكثر اكتظاظًا بالسكان، حيث يبلغ عدد سكانها 324188 نسمة، اما المدن الرئيسية الأخرى في</w:t>
      </w:r>
      <w:r>
        <w:rPr>
          <w:rStyle w:val="style4106"/>
          <w:sz w:val="22"/>
          <w:szCs w:val="22"/>
          <w:rtl/>
        </w:rPr>
        <w:t xml:space="preserve"> ه</w:t>
      </w:r>
      <w:r>
        <w:rPr>
          <w:rStyle w:val="style4106"/>
          <w:sz w:val="22"/>
          <w:szCs w:val="22"/>
          <w:rtl/>
        </w:rPr>
        <w:t>ذه</w:t>
      </w:r>
      <w:r>
        <w:rPr>
          <w:rStyle w:val="style4106"/>
          <w:sz w:val="22"/>
          <w:szCs w:val="22"/>
          <w:rtl/>
        </w:rPr>
        <w:t xml:space="preserve"> البلاد فهي </w:t>
      </w:r>
      <w:r>
        <w:rPr>
          <w:rStyle w:val="style4106"/>
          <w:sz w:val="22"/>
          <w:szCs w:val="22"/>
          <w:rtl/>
        </w:rPr>
        <w:t>ألاخويلا وكارتاجو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اكبر المطارات في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كوست</w:t>
      </w:r>
      <w:r>
        <w:rPr>
          <w:rStyle w:val="style4106"/>
          <w:sz w:val="22"/>
          <w:szCs w:val="22"/>
          <w:rtl/>
        </w:rPr>
        <w:t>اريكا</w:t>
      </w:r>
      <w:r>
        <w:rPr>
          <w:rStyle w:val="style4106"/>
          <w:sz w:val="22"/>
          <w:szCs w:val="22"/>
          <w:rtl/>
        </w:rPr>
        <w:t xml:space="preserve"> هو مطار خوان سانتاماريا الدولي (</w:t>
      </w:r>
      <w:r>
        <w:rPr>
          <w:rStyle w:val="style4107"/>
          <w:sz w:val="22"/>
          <w:szCs w:val="22"/>
        </w:rPr>
        <w:t>SJO</w:t>
      </w:r>
      <w:r>
        <w:rPr>
          <w:rStyle w:val="style4106"/>
          <w:sz w:val="22"/>
          <w:szCs w:val="22"/>
          <w:rtl/>
        </w:rPr>
        <w:t>) وال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ي يسافر من خلاله أكثر من 5.3 مليون </w:t>
      </w:r>
      <w:r>
        <w:rPr>
          <w:rStyle w:val="style4106"/>
          <w:sz w:val="22"/>
          <w:szCs w:val="22"/>
          <w:rtl/>
        </w:rPr>
        <w:t>مسافر سنويًا، مما يجعله ثاني أكثر المطارات ازدحامًا في منطقة أمريكا الوسطى، ولقد سمي المطار</w:t>
      </w:r>
      <w:r>
        <w:rPr>
          <w:rStyle w:val="style4106"/>
          <w:sz w:val="22"/>
          <w:szCs w:val="22"/>
          <w:rtl/>
        </w:rPr>
        <w:t xml:space="preserve"> بهذا</w:t>
      </w:r>
      <w:r>
        <w:rPr>
          <w:rStyle w:val="style4106"/>
          <w:sz w:val="22"/>
          <w:szCs w:val="22"/>
          <w:rtl/>
        </w:rPr>
        <w:t xml:space="preserve"> الاسم </w:t>
      </w:r>
      <w:r>
        <w:rPr>
          <w:rStyle w:val="style4106"/>
          <w:sz w:val="22"/>
          <w:szCs w:val="22"/>
          <w:rtl/>
        </w:rPr>
        <w:t>تخليدا ل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كرى البطل الوطني الكوستاريكي، خوان سانتاماريا،  ويوفر </w:t>
      </w:r>
      <w:r>
        <w:rPr>
          <w:rStyle w:val="style4106"/>
          <w:sz w:val="22"/>
          <w:szCs w:val="22"/>
          <w:rtl/>
        </w:rPr>
        <w:t>هذ</w:t>
      </w:r>
      <w:r>
        <w:rPr>
          <w:rStyle w:val="style4106"/>
          <w:sz w:val="22"/>
          <w:szCs w:val="22"/>
          <w:rtl/>
        </w:rPr>
        <w:t xml:space="preserve">ا المطار خطوط الوصول إلى الوجهات </w:t>
      </w:r>
      <w:r>
        <w:rPr>
          <w:rStyle w:val="style4106"/>
          <w:sz w:val="22"/>
          <w:szCs w:val="22"/>
          <w:rtl/>
        </w:rPr>
        <w:t>العالمية.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تتأثر الثقافة الكوستاريكية بشدة بالموروث الاستعماري الإسباني حتى يومنا </w:t>
      </w:r>
      <w:r>
        <w:rPr>
          <w:rStyle w:val="style4106"/>
          <w:sz w:val="22"/>
          <w:szCs w:val="22"/>
          <w:rtl/>
        </w:rPr>
        <w:t>هذا،</w:t>
      </w:r>
      <w:r>
        <w:rPr>
          <w:rStyle w:val="style4106"/>
          <w:sz w:val="22"/>
          <w:szCs w:val="22"/>
          <w:rtl/>
        </w:rPr>
        <w:t xml:space="preserve"> وغالبية السكان في كوستاريكا هم </w:t>
      </w:r>
      <w:r>
        <w:rPr>
          <w:rStyle w:val="style4106"/>
          <w:sz w:val="22"/>
          <w:szCs w:val="22"/>
          <w:rtl/>
        </w:rPr>
        <w:t xml:space="preserve">من الكاثوليك، اما اللغة الرسمية </w:t>
      </w:r>
      <w:r>
        <w:rPr>
          <w:rStyle w:val="style4106"/>
          <w:sz w:val="22"/>
          <w:szCs w:val="22"/>
          <w:rtl/>
        </w:rPr>
        <w:t>ف</w:t>
      </w:r>
      <w:r>
        <w:rPr>
          <w:rStyle w:val="style4106"/>
          <w:sz w:val="22"/>
          <w:szCs w:val="22"/>
          <w:rtl/>
        </w:rPr>
        <w:t>ي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ا البلد فهي الإسبانية، في حين يعتمد النظام القانوني في كوستاريكا على </w:t>
      </w:r>
      <w:r>
        <w:rPr>
          <w:rStyle w:val="style4106"/>
          <w:sz w:val="22"/>
          <w:szCs w:val="22"/>
          <w:rtl/>
        </w:rPr>
        <w:t xml:space="preserve">القانون المدني الإسباني،  وتتم مراجعة القوانين التشريعية في المحكمة العليا، اما شكل الدولة ونوع نظام الحكم فهو </w:t>
      </w:r>
      <w:r>
        <w:rPr>
          <w:rStyle w:val="style4106"/>
          <w:sz w:val="22"/>
          <w:szCs w:val="22"/>
          <w:rtl/>
        </w:rPr>
        <w:t>جمهوري رئاسي، ويشغل منصب رئيس الدولة ورئيس الحكومة في نفس الوقت</w:t>
      </w:r>
      <w:r>
        <w:rPr>
          <w:rStyle w:val="style4106"/>
          <w:sz w:val="22"/>
          <w:szCs w:val="22"/>
          <w:rtl/>
        </w:rPr>
        <w:t xml:space="preserve"> ف</w:t>
      </w:r>
      <w:r>
        <w:rPr>
          <w:rStyle w:val="style4106"/>
          <w:sz w:val="22"/>
          <w:szCs w:val="22"/>
          <w:rtl/>
        </w:rPr>
        <w:t>ي كوستار</w:t>
      </w:r>
      <w:r>
        <w:rPr>
          <w:rStyle w:val="style4106"/>
          <w:sz w:val="22"/>
          <w:szCs w:val="22"/>
          <w:rtl/>
        </w:rPr>
        <w:t>يكا</w:t>
      </w:r>
      <w:r>
        <w:rPr>
          <w:rStyle w:val="style4106"/>
          <w:sz w:val="22"/>
          <w:szCs w:val="22"/>
          <w:rtl/>
        </w:rPr>
        <w:t xml:space="preserve"> الرئيس المنتخب كارلوس </w:t>
      </w:r>
      <w:r>
        <w:rPr>
          <w:rStyle w:val="style4106"/>
          <w:sz w:val="22"/>
          <w:szCs w:val="22"/>
          <w:rtl/>
        </w:rPr>
        <w:t>ألفارادو كيسادا.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عملة كوستاريكا الرسمية هي كولون كوستاريكا (</w:t>
      </w:r>
      <w:r>
        <w:rPr>
          <w:rStyle w:val="style4107"/>
          <w:sz w:val="22"/>
          <w:szCs w:val="22"/>
        </w:rPr>
        <w:t>CRC</w:t>
      </w:r>
      <w:r>
        <w:rPr>
          <w:rStyle w:val="style4106"/>
          <w:sz w:val="22"/>
          <w:szCs w:val="22"/>
          <w:rtl/>
        </w:rPr>
        <w:t>) ، وال</w:t>
      </w:r>
      <w:r>
        <w:rPr>
          <w:rStyle w:val="style4106"/>
          <w:sz w:val="22"/>
          <w:szCs w:val="22"/>
          <w:rtl/>
        </w:rPr>
        <w:t>ذي</w:t>
      </w:r>
      <w:r>
        <w:rPr>
          <w:rStyle w:val="style4106"/>
          <w:sz w:val="22"/>
          <w:szCs w:val="22"/>
          <w:rtl/>
        </w:rPr>
        <w:t xml:space="preserve"> يبلغ سعر صرفه الحالي امام الدولار الأمريكي </w:t>
      </w:r>
      <w:r>
        <w:rPr>
          <w:rStyle w:val="style4107"/>
          <w:sz w:val="22"/>
          <w:szCs w:val="22"/>
        </w:rPr>
        <w:t>CRC 613</w:t>
      </w:r>
      <w:r>
        <w:rPr>
          <w:rStyle w:val="style4106"/>
          <w:sz w:val="22"/>
          <w:szCs w:val="22"/>
          <w:rtl/>
        </w:rPr>
        <w:t>.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تتمتع </w:t>
      </w:r>
      <w:r>
        <w:rPr>
          <w:rStyle w:val="style4106"/>
          <w:sz w:val="22"/>
          <w:szCs w:val="22"/>
          <w:rtl/>
        </w:rPr>
        <w:t>كوست</w:t>
      </w:r>
      <w:r>
        <w:rPr>
          <w:rStyle w:val="style4106"/>
          <w:sz w:val="22"/>
          <w:szCs w:val="22"/>
          <w:rtl/>
        </w:rPr>
        <w:t xml:space="preserve">اريكا </w:t>
      </w:r>
      <w:r>
        <w:rPr>
          <w:rStyle w:val="style4106"/>
          <w:sz w:val="22"/>
          <w:szCs w:val="22"/>
          <w:rtl/>
        </w:rPr>
        <w:t xml:space="preserve">باقتصاد منفتح ، حيث يولد ناتجها المحلي الإجمالي حوالي 95.7 مليار دولار، وهذا يجعلها تحتل </w:t>
      </w:r>
      <w:r>
        <w:rPr>
          <w:rStyle w:val="style4106"/>
          <w:sz w:val="22"/>
          <w:szCs w:val="22"/>
          <w:rtl/>
        </w:rPr>
        <w:t xml:space="preserve">المرتبة 14 بين أكبر الاقتصادات في منطقة البحر الكاريبي  وأمريكا اللاتينية، في حين يبلغ متوسط ​​دخل الفرد فيها </w:t>
      </w:r>
      <w:r>
        <w:rPr>
          <w:rStyle w:val="style4106"/>
          <w:sz w:val="22"/>
          <w:szCs w:val="22"/>
          <w:rtl/>
        </w:rPr>
        <w:t>18651 دولارًا أمريكيًا.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يتكون الناتج المحلي الإجمالي الكوستاريكي في الغالب من قطاعات الخدمات والصناعة والقطاع الزراعي، وتلعب </w:t>
      </w:r>
      <w:r>
        <w:rPr>
          <w:rStyle w:val="style4106"/>
          <w:sz w:val="22"/>
          <w:szCs w:val="22"/>
          <w:rtl/>
        </w:rPr>
        <w:t xml:space="preserve">السياحة دورًا متزايد الأهمية كمساهم في انشاء الناتج المحلي الإجمالي للبلاد، </w:t>
      </w:r>
      <w:r>
        <w:rPr>
          <w:rStyle w:val="style4106"/>
          <w:sz w:val="22"/>
          <w:szCs w:val="22"/>
          <w:rtl/>
        </w:rPr>
        <w:t>في</w:t>
      </w:r>
      <w:r>
        <w:rPr>
          <w:rStyle w:val="style4106"/>
          <w:sz w:val="22"/>
          <w:szCs w:val="22"/>
          <w:rtl/>
        </w:rPr>
        <w:t>ما</w:t>
      </w:r>
      <w:r>
        <w:rPr>
          <w:rStyle w:val="style4106"/>
          <w:sz w:val="22"/>
          <w:szCs w:val="22"/>
          <w:rtl/>
        </w:rPr>
        <w:t xml:space="preserve"> ت</w:t>
      </w:r>
      <w:r>
        <w:rPr>
          <w:rStyle w:val="style4106"/>
          <w:sz w:val="22"/>
          <w:szCs w:val="22"/>
          <w:rtl/>
        </w:rPr>
        <w:t>شكل</w:t>
      </w:r>
      <w:r>
        <w:rPr>
          <w:rStyle w:val="style4106"/>
          <w:sz w:val="22"/>
          <w:szCs w:val="22"/>
          <w:rtl/>
        </w:rPr>
        <w:t xml:space="preserve"> منتجات زراعية كالبن </w:t>
      </w:r>
      <w:r>
        <w:rPr>
          <w:rStyle w:val="style4106"/>
          <w:sz w:val="22"/>
          <w:szCs w:val="22"/>
          <w:rtl/>
        </w:rPr>
        <w:t>والموز العمود الفقري لصادرات كوستاريكا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تعتبر كوستاريكا وجهة سياحية شهيرة بشكل لا يصدق، وتمتلئ </w:t>
      </w:r>
      <w:r>
        <w:rPr>
          <w:rStyle w:val="style4106"/>
          <w:sz w:val="22"/>
          <w:szCs w:val="22"/>
          <w:rtl/>
        </w:rPr>
        <w:t>هذه</w:t>
      </w:r>
      <w:r>
        <w:rPr>
          <w:rStyle w:val="style4106"/>
          <w:sz w:val="22"/>
          <w:szCs w:val="22"/>
          <w:rtl/>
        </w:rPr>
        <w:t xml:space="preserve"> البلاد بمجموعة متنوعة من مناطق الجذب </w:t>
      </w:r>
      <w:r>
        <w:rPr>
          <w:rStyle w:val="style4106"/>
          <w:sz w:val="22"/>
          <w:szCs w:val="22"/>
          <w:rtl/>
        </w:rPr>
        <w:t>السياحي الحضرية والطبيعية، وهي</w:t>
      </w:r>
      <w:r>
        <w:rPr>
          <w:rStyle w:val="style4106"/>
          <w:sz w:val="22"/>
          <w:szCs w:val="22"/>
          <w:rtl/>
        </w:rPr>
        <w:t xml:space="preserve"> ك</w:t>
      </w:r>
      <w:r>
        <w:rPr>
          <w:rStyle w:val="style4106"/>
          <w:sz w:val="22"/>
          <w:szCs w:val="22"/>
          <w:rtl/>
        </w:rPr>
        <w:t>ذلك</w:t>
      </w:r>
      <w:r>
        <w:rPr>
          <w:rStyle w:val="style4106"/>
          <w:sz w:val="22"/>
          <w:szCs w:val="22"/>
          <w:rtl/>
        </w:rPr>
        <w:t xml:space="preserve"> معروفة بشواطئها وطبيعتها الشاسعة، ويوجد في انحاء متفرقة من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ا البلد</w:t>
      </w:r>
      <w:r>
        <w:rPr>
          <w:rStyle w:val="style4106"/>
          <w:sz w:val="22"/>
          <w:szCs w:val="22"/>
          <w:rtl/>
        </w:rPr>
        <w:t xml:space="preserve">4 </w:t>
      </w:r>
      <w:r>
        <w:rPr>
          <w:rStyle w:val="style4106"/>
          <w:sz w:val="22"/>
          <w:szCs w:val="22"/>
          <w:rtl/>
        </w:rPr>
        <w:t xml:space="preserve"> مو</w:t>
      </w:r>
      <w:r>
        <w:rPr>
          <w:rStyle w:val="style4106"/>
          <w:sz w:val="22"/>
          <w:szCs w:val="22"/>
          <w:rtl/>
        </w:rPr>
        <w:t>اقع مدرجة في قائمة ال</w:t>
      </w:r>
      <w:r>
        <w:rPr>
          <w:rStyle w:val="style4106"/>
          <w:sz w:val="22"/>
          <w:szCs w:val="22"/>
          <w:rtl/>
        </w:rPr>
        <w:t>ت</w:t>
      </w:r>
      <w:r>
        <w:rPr>
          <w:rStyle w:val="style4106"/>
          <w:sz w:val="22"/>
          <w:szCs w:val="22"/>
          <w:rtl/>
        </w:rPr>
        <w:t>راث العالمي لليونسكو، في حين تشمل بعض الوجهات السياحية الرئيسية</w:t>
      </w:r>
      <w:r>
        <w:rPr>
          <w:rStyle w:val="style4106"/>
          <w:sz w:val="22"/>
          <w:szCs w:val="22"/>
          <w:rtl/>
        </w:rPr>
        <w:t>فيه</w:t>
      </w:r>
      <w:r>
        <w:rPr>
          <w:rStyle w:val="style4106"/>
          <w:sz w:val="22"/>
          <w:szCs w:val="22"/>
          <w:rtl/>
        </w:rPr>
        <w:t xml:space="preserve">: منتزه </w:t>
      </w:r>
      <w:r>
        <w:rPr>
          <w:rStyle w:val="style4106"/>
          <w:sz w:val="22"/>
          <w:szCs w:val="22"/>
          <w:rtl/>
        </w:rPr>
        <w:t xml:space="preserve">مانويل أنطونيو الوطني وبركان أرينال وغابات مونتيفردي والعاصمة سان خوسيه 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لدا كوستاريكا ما يقرب من 3 ملايين سائح يزورونها كل عام، ومعظم هؤلاء السياح ياتون اليها من أمريكا الشمالية.</w:t>
      </w:r>
    </w:p>
    <w:sectPr>
      <w:pgSz w:w="11906" w:h="16838" w:orient="portrait"/>
      <w:pgMar w:top="1440" w:right="1800" w:bottom="1440" w:left="180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Arial">
    <w:altName w:val="Arial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Times New Roman">
    <w:altName w:val="Times New Roman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Cambria"/>
    <w:panose1 w:val="020f0502020000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8">
    <w:name w:val="ParaAttribute0"/>
    <w:next w:val="style4098"/>
    <w:pPr>
      <w:wordWrap w:val="false"/>
      <w:spacing w:after="200"/>
      <w:ind w:left="0" w:firstLine="0"/>
      <w:jc w:val="left"/>
    </w:pPr>
    <w:rPr/>
  </w:style>
  <w:style w:type="paragraph" w:customStyle="1" w:styleId="style4099">
    <w:name w:val="ParaAttribute1"/>
    <w:next w:val="style4099"/>
    <w:pPr>
      <w:widowControl w:val="false"/>
      <w:wordWrap w:val="false"/>
      <w:ind w:left="0" w:firstLine="0"/>
      <w:jc w:val="left"/>
    </w:pPr>
    <w:rPr/>
  </w:style>
  <w:style w:type="paragraph" w:customStyle="1" w:styleId="style4100">
    <w:name w:val="ParaAttribute2"/>
    <w:next w:val="style4100"/>
    <w:pPr>
      <w:widowControl w:val="false"/>
      <w:wordWrap w:val="false"/>
      <w:ind w:left="0" w:firstLine="0"/>
      <w:jc w:val="left"/>
    </w:pPr>
    <w:rPr/>
  </w:style>
  <w:style w:type="paragraph" w:customStyle="1" w:styleId="style4101">
    <w:name w:val="ParaAttribute3"/>
    <w:next w:val="style4101"/>
    <w:pPr>
      <w:widowControl w:val="false"/>
      <w:wordWrap w:val="false"/>
      <w:ind w:left="0" w:firstLine="0"/>
      <w:jc w:val="left"/>
    </w:pPr>
    <w:rPr/>
  </w:style>
  <w:style w:type="paragraph" w:customStyle="1" w:styleId="style4102">
    <w:name w:val="ParaAttribute4"/>
    <w:next w:val="style4102"/>
    <w:pPr>
      <w:widowControl w:val="false"/>
      <w:wordWrap w:val="false"/>
      <w:ind w:left="0" w:firstLine="0"/>
      <w:jc w:val="left"/>
    </w:pPr>
    <w:rPr/>
  </w:style>
  <w:style w:type="paragraph" w:customStyle="1" w:styleId="style4103">
    <w:name w:val="ParaAttribute5"/>
    <w:next w:val="style4103"/>
    <w:pPr>
      <w:widowControl w:val="false"/>
      <w:wordWrap w:val="false"/>
      <w:ind w:left="0" w:firstLine="0"/>
      <w:jc w:val="left"/>
    </w:pPr>
    <w:rPr/>
  </w:style>
  <w:style w:type="paragraph" w:customStyle="1" w:styleId="style4104">
    <w:name w:val="ParaAttribute6"/>
    <w:next w:val="style4104"/>
    <w:pPr>
      <w:widowControl w:val="false"/>
      <w:wordWrap w:val="false"/>
      <w:ind w:left="0" w:firstLine="0"/>
      <w:jc w:val="left"/>
    </w:pPr>
    <w:rPr/>
  </w:style>
  <w:style w:type="character" w:customStyle="1" w:styleId="style4105">
    <w:name w:val="CharAttribute0"/>
    <w:next w:val="style4105"/>
    <w:rPr>
      <w:rFonts w:ascii="Calibri" w:eastAsia="Calibri"/>
      <w:sz w:val="22"/>
    </w:rPr>
  </w:style>
  <w:style w:type="character" w:customStyle="1" w:styleId="style4106">
    <w:name w:val="CharAttribute1"/>
    <w:next w:val="style4106"/>
    <w:rPr>
      <w:rFonts w:ascii="Calibri" w:eastAsia="Calibri"/>
      <w:sz w:val="22"/>
    </w:rPr>
  </w:style>
  <w:style w:type="character" w:customStyle="1" w:styleId="style4107">
    <w:name w:val="CharAttribute2"/>
    <w:next w:val="style4107"/>
    <w:rPr>
      <w:rFonts w:ascii="Calibri" w:eastAsia="Calibri"/>
      <w:sz w:val="22"/>
    </w:rPr>
  </w:style>
  <w:style w:type="character" w:customStyle="1" w:styleId="style4108">
    <w:name w:val="CharAttribute3"/>
    <w:next w:val="style4108"/>
    <w:rPr>
      <w:rFonts w:ascii="Calibri" w:eastAsia="Calibri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513</Words>
  <Characters>2670</Characters>
  <Application>WPS Office</Application>
  <DocSecurity>0</DocSecurity>
  <Paragraphs>20</Paragraphs>
  <ScaleCrop>false</ScaleCrop>
  <LinksUpToDate>false</LinksUpToDate>
  <CharactersWithSpaces>3181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٢٠٢٠-١٢-٢٠T٠٠:٣٤:٠٠Z</dcterms:created>
  <dc:creator>HistepM</dc:creator>
  <lastModifiedBy>LT C3200</lastModifiedBy>
  <dcterms:modified xsi:type="dcterms:W3CDTF">٢٠٢٠-١٢-٢٠T٠٠:٣٤:٠٠Z</dcterms:modified>
  <revision>3</revision>
</coreProperties>
</file>