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موناكو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سفر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</w:t>
      </w:r>
      <w:r>
        <w:rPr>
          <w:rFonts w:cs="Arial"/>
          <w:rtl/>
        </w:rPr>
        <w:t>مارة موناكو</w:t>
      </w:r>
      <w:r>
        <w:rPr>
          <w:rFonts w:cs="Arial"/>
          <w:rtl/>
        </w:rPr>
        <w:t xml:space="preserve"> حاليًا المرتبة 15 وفقًا لمؤشر جواز سفر </w:t>
      </w:r>
      <w:r>
        <w:t>Henley</w:t>
      </w:r>
      <w:r>
        <w:t xml:space="preserve"> </w:t>
      </w:r>
      <w:r>
        <w:rPr>
          <w:rtl/>
        </w:rPr>
        <w:t xml:space="preserve">لتصنيف </w:t>
      </w:r>
      <w:r>
        <w:rPr>
          <w:rtl/>
        </w:rPr>
        <w:t xml:space="preserve">جوازات السفر </w:t>
      </w:r>
      <w:r>
        <w:rPr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tl/>
        </w:rPr>
        <w:t>وت</w:t>
      </w:r>
      <w:r>
        <w:rPr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جوازات سفر </w:t>
      </w:r>
      <w:r>
        <w:rPr>
          <w:rFonts w:cs="Arial"/>
          <w:rtl/>
        </w:rPr>
        <w:t xml:space="preserve">موناكو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</w:t>
      </w:r>
      <w:r>
        <w:rPr>
          <w:rFonts w:cs="Arial"/>
          <w:rtl/>
        </w:rPr>
        <w:t xml:space="preserve"> بدون تأشيرة إلى 174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</w:t>
      </w:r>
      <w:r>
        <w:rPr>
          <w:rFonts w:cs="Arial"/>
          <w:rtl/>
        </w:rPr>
        <w:t>يجعلها</w:t>
      </w:r>
      <w:r>
        <w:rPr>
          <w:rFonts w:cs="Arial"/>
          <w:rtl/>
        </w:rPr>
        <w:t xml:space="preserve"> واحدة من أكثر جوازات السفر المرغوبة في العالم مع درجة تنقل عالية جدًا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</w:t>
      </w:r>
      <w:r>
        <w:rPr>
          <w:rFonts w:cs="Arial"/>
          <w:rtl/>
        </w:rPr>
        <w:t xml:space="preserve"> حاملو جوازات سفر موناكو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>امكان</w:t>
      </w:r>
      <w:r>
        <w:rPr>
          <w:rFonts w:cs="Arial"/>
          <w:rtl/>
        </w:rPr>
        <w:t xml:space="preserve">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والحصول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>أشيرة</w:t>
      </w:r>
      <w:r>
        <w:rPr>
          <w:rFonts w:cs="Arial"/>
          <w:rtl/>
        </w:rPr>
        <w:t xml:space="preserve">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دول مثل البرازيل واليابان والمملكة المتحدة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يسمح </w:t>
      </w:r>
      <w:r>
        <w:rPr>
          <w:rFonts w:cs="Arial"/>
          <w:rtl/>
        </w:rPr>
        <w:t>لحام</w:t>
      </w:r>
      <w:r>
        <w:rPr>
          <w:rFonts w:cs="Arial"/>
          <w:rtl/>
        </w:rPr>
        <w:t xml:space="preserve">لو </w:t>
      </w:r>
      <w:r>
        <w:rPr>
          <w:rFonts w:cs="Arial"/>
          <w:rtl/>
        </w:rPr>
        <w:t xml:space="preserve">تلك </w:t>
      </w:r>
      <w:r>
        <w:rPr>
          <w:rFonts w:cs="Arial"/>
          <w:rtl/>
        </w:rPr>
        <w:t>الجوازات ب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القيام </w:t>
      </w:r>
      <w:r>
        <w:rPr>
          <w:rFonts w:cs="Arial"/>
          <w:rtl/>
        </w:rPr>
        <w:t xml:space="preserve">بالسفر </w:t>
      </w:r>
      <w:r>
        <w:rPr>
          <w:rFonts w:cs="Arial"/>
          <w:rtl/>
        </w:rPr>
        <w:t xml:space="preserve">الفوري </w:t>
      </w:r>
      <w:r>
        <w:rPr>
          <w:rFonts w:cs="Arial"/>
          <w:rtl/>
        </w:rPr>
        <w:t>إلى جميع أنحاء العالم</w:t>
      </w:r>
      <w:r>
        <w:rPr>
          <w:rFonts w:cs="Arial"/>
          <w:rtl/>
        </w:rPr>
        <w:t xml:space="preserve"> تقريبا</w:t>
      </w:r>
      <w:r>
        <w:rPr>
          <w:rFonts w:cs="Arial"/>
          <w:rtl/>
        </w:rPr>
        <w:t xml:space="preserve">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سفر موناكو إلى تأشيرة </w:t>
      </w:r>
      <w:r>
        <w:rPr>
          <w:rFonts w:cs="Arial"/>
          <w:rtl/>
        </w:rPr>
        <w:t>مسبقة لدخول</w:t>
      </w:r>
      <w:r>
        <w:rPr>
          <w:rFonts w:cs="Arial"/>
          <w:rtl/>
        </w:rPr>
        <w:t xml:space="preserve"> حوالي 52 وجهة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ومنها </w:t>
      </w:r>
      <w:r>
        <w:rPr>
          <w:rFonts w:cs="Arial"/>
          <w:rtl/>
        </w:rPr>
        <w:t>ا</w:t>
      </w:r>
      <w:r>
        <w:rPr>
          <w:rFonts w:cs="Arial"/>
          <w:rtl/>
        </w:rPr>
        <w:t>لصين</w:t>
      </w:r>
      <w:r>
        <w:rPr>
          <w:rFonts w:cs="Arial"/>
          <w:rtl/>
        </w:rPr>
        <w:t xml:space="preserve"> والهند وروسيا.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إمارة موناكو هي دولة صغيرة</w:t>
      </w:r>
      <w:r>
        <w:rPr>
          <w:rFonts w:cs="Arial"/>
          <w:rtl/>
        </w:rPr>
        <w:t xml:space="preserve"> ت</w:t>
      </w:r>
      <w:r>
        <w:rPr>
          <w:rFonts w:cs="Arial"/>
          <w:rtl/>
        </w:rPr>
        <w:t>طل</w:t>
      </w:r>
      <w:r>
        <w:rPr>
          <w:rFonts w:cs="Arial"/>
          <w:rtl/>
        </w:rPr>
        <w:t xml:space="preserve"> على الريفيرا الفرنسية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وتتكون</w:t>
      </w:r>
      <w:r>
        <w:rPr>
          <w:rFonts w:cs="Arial"/>
          <w:rtl/>
        </w:rPr>
        <w:t xml:space="preserve"> من عشرة </w:t>
      </w:r>
      <w:r>
        <w:rPr>
          <w:rFonts w:cs="Arial"/>
          <w:rtl/>
        </w:rPr>
        <w:t>أقسام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الامارة الصغيرة </w:t>
      </w:r>
      <w:r>
        <w:rPr>
          <w:rFonts w:cs="Arial"/>
          <w:rtl/>
        </w:rPr>
        <w:t xml:space="preserve">في أوروبا </w:t>
      </w:r>
      <w:r>
        <w:rPr>
          <w:rFonts w:cs="Arial"/>
          <w:rtl/>
        </w:rPr>
        <w:t>وتجاوره</w:t>
      </w:r>
      <w:r>
        <w:rPr>
          <w:rFonts w:cs="Arial"/>
          <w:rtl/>
        </w:rPr>
        <w:t>ا فرنسا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الشمال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المجاورة الوحيدة</w:t>
      </w:r>
      <w:r>
        <w:rPr>
          <w:rFonts w:cs="Arial"/>
          <w:rtl/>
        </w:rPr>
        <w:t xml:space="preserve"> لها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بينما </w:t>
      </w:r>
      <w:r>
        <w:rPr>
          <w:rFonts w:cs="Arial"/>
          <w:rtl/>
        </w:rPr>
        <w:t xml:space="preserve">يجاورها من </w:t>
      </w:r>
      <w:r>
        <w:rPr>
          <w:rFonts w:cs="Arial"/>
          <w:rtl/>
        </w:rPr>
        <w:t>الجنوب ا</w:t>
      </w:r>
      <w:r>
        <w:rPr>
          <w:rFonts w:cs="Arial"/>
          <w:rtl/>
        </w:rPr>
        <w:t>لبحر</w:t>
      </w:r>
      <w:r>
        <w:rPr>
          <w:rFonts w:cs="Arial"/>
          <w:rtl/>
        </w:rPr>
        <w:t xml:space="preserve"> الأبيض المتوسط ​​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أهم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 xml:space="preserve">اقسام المكونة </w:t>
      </w:r>
      <w:r>
        <w:rPr>
          <w:rFonts w:cs="Arial"/>
          <w:rtl/>
        </w:rPr>
        <w:t xml:space="preserve">لإمارة </w:t>
      </w:r>
      <w:r>
        <w:rPr>
          <w:rFonts w:cs="Arial"/>
          <w:rtl/>
        </w:rPr>
        <w:t>موناكو</w:t>
      </w:r>
      <w:r>
        <w:rPr>
          <w:rFonts w:cs="Arial"/>
          <w:rtl/>
        </w:rPr>
        <w:t xml:space="preserve"> هي </w:t>
      </w:r>
      <w:r>
        <w:t>Monaco-City</w:t>
      </w:r>
      <w:r>
        <w:rPr>
          <w:rFonts w:cs="Arial"/>
          <w:rtl/>
        </w:rPr>
        <w:t xml:space="preserve"> و </w:t>
      </w:r>
      <w:r>
        <w:t xml:space="preserve">Monte-Carlo / </w:t>
      </w:r>
      <w:r>
        <w:t>Spélugues</w:t>
      </w:r>
      <w:r>
        <w:rPr>
          <w:rFonts w:cs="Arial"/>
          <w:rtl/>
        </w:rPr>
        <w:t xml:space="preserve"> و </w:t>
      </w:r>
      <w:r>
        <w:t>la Rousse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 xml:space="preserve">إمارة </w:t>
      </w:r>
      <w:r>
        <w:rPr>
          <w:rFonts w:cs="Arial"/>
          <w:rtl/>
        </w:rPr>
        <w:t>موناكو 2.1 كيلومتر مربع فقط ، وبالتالي فهي ثاني أصغر دولة مستقلة في أوروبا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متوسطي مع صيف حار جاف وشتاء رطب معتدل</w:t>
      </w:r>
      <w:r>
        <w:rPr>
          <w:rFonts w:cs="Arial"/>
          <w:rtl/>
        </w:rPr>
        <w:t>, وت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التلال والمنحدرات الصخرية على </w:t>
      </w:r>
      <w:r>
        <w:rPr>
          <w:rFonts w:cs="Arial"/>
          <w:rtl/>
        </w:rPr>
        <w:t>تضاريسها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موناكو</w:t>
      </w:r>
      <w:r>
        <w:rPr>
          <w:rFonts w:cs="Arial"/>
          <w:rtl/>
        </w:rPr>
        <w:t xml:space="preserve"> 38300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موناكو ،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ولايوجد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مطار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إمارة </w:t>
      </w:r>
      <w:r>
        <w:rPr>
          <w:rFonts w:cs="Arial"/>
          <w:rtl/>
        </w:rPr>
        <w:t>موناكو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</w:t>
      </w:r>
      <w:r>
        <w:rPr>
          <w:rFonts w:cs="Arial"/>
          <w:rtl/>
        </w:rPr>
        <w:t>وجد بها فقط</w:t>
      </w:r>
      <w:r>
        <w:rPr>
          <w:rFonts w:cs="Arial"/>
          <w:rtl/>
        </w:rPr>
        <w:t xml:space="preserve"> مهبط للطائرات المروحية يسمى موناكو </w:t>
      </w:r>
      <w:r>
        <w:rPr>
          <w:rFonts w:cs="Arial"/>
          <w:rtl/>
        </w:rPr>
        <w:t>هليبورت</w:t>
      </w:r>
      <w:r>
        <w:rPr>
          <w:rFonts w:cs="Arial"/>
          <w:rtl/>
        </w:rPr>
        <w:t xml:space="preserve"> (</w:t>
      </w:r>
      <w:r>
        <w:t>MCM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للرحلات الجوية الدولية والأوروبية ، </w:t>
      </w:r>
      <w:r>
        <w:rPr>
          <w:rFonts w:cs="Arial"/>
          <w:rtl/>
        </w:rPr>
        <w:t xml:space="preserve">ولهذا </w:t>
      </w:r>
      <w:r>
        <w:rPr>
          <w:rFonts w:cs="Arial"/>
          <w:rtl/>
        </w:rPr>
        <w:t>يتعين على مواطني موناكو ال</w:t>
      </w:r>
      <w:r>
        <w:rPr>
          <w:rFonts w:cs="Arial"/>
          <w:rtl/>
        </w:rPr>
        <w:t>ارتحال إلى</w:t>
      </w:r>
      <w:r>
        <w:rPr>
          <w:rFonts w:cs="Arial"/>
          <w:rtl/>
        </w:rPr>
        <w:t xml:space="preserve"> مدينة</w:t>
      </w:r>
      <w:r>
        <w:rPr>
          <w:rFonts w:cs="Arial"/>
          <w:rtl/>
        </w:rPr>
        <w:t xml:space="preserve"> نيس في فرنسا المجاورة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يتمكنوا </w:t>
      </w:r>
      <w:r>
        <w:rPr>
          <w:rFonts w:cs="Arial"/>
          <w:rtl/>
        </w:rPr>
        <w:t>من ال</w:t>
      </w:r>
      <w:r>
        <w:rPr>
          <w:rFonts w:cs="Arial"/>
          <w:rtl/>
        </w:rPr>
        <w:t>سفر من م</w:t>
      </w:r>
      <w:r>
        <w:rPr>
          <w:rFonts w:cs="Arial"/>
          <w:rtl/>
        </w:rPr>
        <w:t>طارها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ثقافة موناكو بشدة بالبلد المجاور لها فرنسا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غالبية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موناكو</w:t>
      </w:r>
      <w:r>
        <w:rPr>
          <w:rFonts w:cs="Arial"/>
          <w:rtl/>
        </w:rPr>
        <w:t xml:space="preserve"> من الروم الكاثوليك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ما اللغة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فيها فه</w:t>
      </w:r>
      <w:r>
        <w:rPr>
          <w:rFonts w:cs="Arial"/>
          <w:rtl/>
        </w:rPr>
        <w:t>ي الفرنسية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يعتمد النظام</w:t>
      </w:r>
      <w:r>
        <w:rPr>
          <w:rFonts w:cs="Arial"/>
          <w:rtl/>
        </w:rPr>
        <w:t xml:space="preserve"> القانوني </w:t>
      </w:r>
      <w:r>
        <w:rPr>
          <w:rFonts w:cs="Arial"/>
          <w:rtl/>
        </w:rPr>
        <w:t xml:space="preserve">في موناكو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 المتأثر بالقانون الفرنسي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 </w:t>
      </w:r>
      <w:r>
        <w:rPr>
          <w:rFonts w:cs="Arial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و</w:t>
      </w:r>
      <w:r>
        <w:rPr>
          <w:rFonts w:cs="Arial"/>
          <w:rtl/>
        </w:rPr>
        <w:t>ن</w:t>
      </w:r>
      <w:r>
        <w:rPr>
          <w:rFonts w:cs="Arial"/>
          <w:rtl/>
        </w:rPr>
        <w:t>ظام</w:t>
      </w:r>
      <w:r>
        <w:rPr>
          <w:rFonts w:cs="Arial"/>
          <w:rtl/>
        </w:rPr>
        <w:t xml:space="preserve"> حكمها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ملكي</w:t>
      </w:r>
      <w:r>
        <w:rPr>
          <w:rFonts w:cs="Arial"/>
          <w:rtl/>
        </w:rPr>
        <w:t xml:space="preserve"> دستوري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ويعتبر </w:t>
      </w:r>
      <w:r>
        <w:rPr>
          <w:rFonts w:cs="Arial"/>
          <w:rtl/>
        </w:rPr>
        <w:t xml:space="preserve">الأمير ألبرت الثاني </w:t>
      </w:r>
      <w:r>
        <w:rPr>
          <w:rFonts w:cs="Arial"/>
          <w:rtl/>
        </w:rPr>
        <w:t xml:space="preserve">هو حاكم البلاد, بينما </w:t>
      </w:r>
      <w:r>
        <w:rPr>
          <w:rFonts w:cs="Arial"/>
          <w:rtl/>
        </w:rPr>
        <w:t>يراس</w:t>
      </w:r>
      <w:r>
        <w:rPr>
          <w:rFonts w:cs="Arial"/>
          <w:rtl/>
        </w:rPr>
        <w:t xml:space="preserve"> حكوم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وزير الدولة سيرج تيل.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>موناكو ا</w:t>
      </w:r>
      <w:r>
        <w:rPr>
          <w:rFonts w:cs="Arial"/>
          <w:rtl/>
        </w:rPr>
        <w:t xml:space="preserve">لرسمية </w:t>
      </w:r>
      <w:r>
        <w:rPr>
          <w:rFonts w:cs="Arial"/>
          <w:rtl/>
        </w:rPr>
        <w:t>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</w:t>
      </w:r>
      <w:r>
        <w:rPr>
          <w:rFonts w:cs="Arial"/>
          <w:rtl/>
        </w:rPr>
        <w:t>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 </w:t>
      </w:r>
      <w:r>
        <w:rPr>
          <w:rFonts w:cs="Arial"/>
          <w:rtl/>
        </w:rPr>
        <w:t>ل</w:t>
      </w:r>
      <w:r>
        <w:rPr>
          <w:rFonts w:cs="Arial"/>
          <w:rtl/>
        </w:rPr>
        <w:t>حوالي 6.6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موناكو هي واحدة من أصغر الاقتصادات في أوروبا. ومع ذلك ، يتمتع مواطنوها بواحد من أعلى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معدلات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دخل </w:t>
      </w:r>
      <w:r>
        <w:rPr>
          <w:rFonts w:cs="Arial"/>
          <w:rtl/>
        </w:rPr>
        <w:t>ال</w:t>
      </w:r>
      <w:r>
        <w:rPr>
          <w:rFonts w:cs="Arial"/>
          <w:rtl/>
        </w:rPr>
        <w:t>فرد</w:t>
      </w:r>
      <w:r>
        <w:rPr>
          <w:rFonts w:cs="Arial"/>
          <w:rtl/>
        </w:rPr>
        <w:t>ي,</w:t>
      </w:r>
      <w:r>
        <w:rPr>
          <w:rFonts w:cs="Arial"/>
          <w:rtl/>
        </w:rPr>
        <w:t xml:space="preserve"> حيث يبلغ</w:t>
      </w:r>
      <w:r>
        <w:rPr>
          <w:rFonts w:cs="Arial"/>
          <w:rtl/>
        </w:rPr>
        <w:t xml:space="preserve"> الدخل </w:t>
      </w:r>
      <w:r>
        <w:rPr>
          <w:rFonts w:cs="Arial"/>
          <w:rtl/>
        </w:rPr>
        <w:t>الفردي لمو</w:t>
      </w:r>
      <w:r>
        <w:rPr>
          <w:rFonts w:cs="Arial"/>
          <w:rtl/>
        </w:rPr>
        <w:t>اط</w:t>
      </w:r>
      <w:r>
        <w:rPr>
          <w:rFonts w:cs="Arial"/>
          <w:rtl/>
        </w:rPr>
        <w:t>نيها</w:t>
      </w:r>
      <w:r>
        <w:rPr>
          <w:rFonts w:cs="Arial"/>
          <w:rtl/>
        </w:rPr>
        <w:t xml:space="preserve"> 114.600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لموناكو</w:t>
      </w:r>
      <w:r>
        <w:rPr>
          <w:rFonts w:cs="Arial"/>
          <w:rtl/>
        </w:rPr>
        <w:t xml:space="preserve"> في الغالب من قطاعين رئيسيين ، وهما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ويتميز </w:t>
      </w:r>
      <w:r>
        <w:rPr>
          <w:rFonts w:cs="Arial"/>
          <w:rtl/>
        </w:rPr>
        <w:t>اقتصاد</w:t>
      </w:r>
      <w:r>
        <w:rPr>
          <w:rFonts w:cs="Arial"/>
          <w:rtl/>
        </w:rPr>
        <w:t xml:space="preserve">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بأنه م</w:t>
      </w:r>
      <w:r>
        <w:rPr>
          <w:rFonts w:cs="Arial"/>
          <w:rtl/>
        </w:rPr>
        <w:t>تنوع</w:t>
      </w:r>
      <w:r>
        <w:rPr>
          <w:rFonts w:cs="Arial"/>
          <w:rtl/>
        </w:rPr>
        <w:t xml:space="preserve"> للغاية مع خبرة قوية في القطاع المالي</w:t>
      </w:r>
      <w:r>
        <w:rPr>
          <w:rFonts w:cs="Arial"/>
          <w:rtl/>
        </w:rPr>
        <w:t>, و</w:t>
      </w:r>
      <w:r>
        <w:rPr>
          <w:rFonts w:cs="Arial"/>
          <w:rtl/>
        </w:rPr>
        <w:t>بسبب ضرائبها المنخفضة ، تقوم العديد من الشركات بتسجيل مقارها في الدولة ، مما يولد</w:t>
      </w:r>
      <w:r>
        <w:rPr>
          <w:rFonts w:cs="Arial"/>
          <w:rtl/>
        </w:rPr>
        <w:t xml:space="preserve"> لها</w:t>
      </w:r>
      <w:r>
        <w:rPr>
          <w:rFonts w:cs="Arial"/>
          <w:rtl/>
        </w:rPr>
        <w:t xml:space="preserve"> دخلًا حكوميًا إضافيًا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علاوة على ذلك ، تعتبر أعمال السياحة والكازينو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الإمارة </w:t>
      </w:r>
      <w:r>
        <w:rPr>
          <w:rFonts w:cs="Arial"/>
          <w:rtl/>
        </w:rPr>
        <w:t>من العوامل المساهمة المهمة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داخ</w:t>
      </w:r>
      <w:r>
        <w:rPr>
          <w:rFonts w:cs="Arial"/>
          <w:rtl/>
        </w:rPr>
        <w:t>ي</w:t>
      </w:r>
      <w:r>
        <w:rPr>
          <w:rFonts w:cs="Arial"/>
          <w:rtl/>
        </w:rPr>
        <w:t>له</w:t>
      </w:r>
      <w:r>
        <w:rPr>
          <w:rFonts w:cs="Arial"/>
          <w:rtl/>
        </w:rPr>
        <w:t>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تشتهر موناكو في الغالب بساحلها الجميل وأجوائها الحصرية المنعزلة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مجموعة </w:t>
      </w:r>
      <w:r>
        <w:rPr>
          <w:rFonts w:cs="Arial"/>
          <w:rtl/>
        </w:rPr>
        <w:t>ال</w:t>
      </w:r>
      <w:r>
        <w:rPr>
          <w:rFonts w:cs="Arial"/>
          <w:rtl/>
        </w:rPr>
        <w:t>مختارة من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موناكو :</w:t>
      </w:r>
      <w:r>
        <w:rPr>
          <w:rFonts w:cs="Arial"/>
          <w:rtl/>
        </w:rPr>
        <w:t xml:space="preserve"> مونتي كارلو ، وقصر الأمير ، ومتحف المحيطات ، </w:t>
      </w:r>
      <w:r>
        <w:rPr>
          <w:rFonts w:cs="Arial"/>
          <w:rtl/>
        </w:rPr>
        <w:t>وجادرين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إكزوتيك</w:t>
      </w:r>
      <w:r>
        <w:rPr>
          <w:rFonts w:cs="Arial"/>
          <w:rtl/>
        </w:rPr>
        <w:t xml:space="preserve"> ، والكاتدرائية ، والأوبرا ، والميناء الشهير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نظرًا</w:t>
      </w:r>
      <w:r>
        <w:rPr>
          <w:rFonts w:cs="Arial"/>
          <w:rtl/>
        </w:rPr>
        <w:t xml:space="preserve"> لموقعها بجوار فرنسا ، فإنها تجذب الكثير من السياح اليوميين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يبلغ إجمالي عدد السياح الذين يزورون البلاد ما يقرب من 347000 سائح كل عام ، </w:t>
      </w:r>
      <w:r>
        <w:rPr>
          <w:rFonts w:cs="Arial"/>
          <w:rtl/>
        </w:rPr>
        <w:t>وي</w:t>
      </w:r>
      <w:r>
        <w:rPr>
          <w:rFonts w:cs="Arial"/>
          <w:rtl/>
        </w:rPr>
        <w:t>أتي معظمهم من أوروبا والدول المحيطة بها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نظرًا لطبيعة </w:t>
      </w:r>
      <w:r>
        <w:rPr>
          <w:rFonts w:cs="Arial"/>
          <w:rtl/>
        </w:rPr>
        <w:t xml:space="preserve">مستوى </w:t>
      </w:r>
      <w:r>
        <w:rPr>
          <w:rFonts w:cs="Arial"/>
          <w:rtl/>
        </w:rPr>
        <w:t>الحياة</w:t>
      </w:r>
      <w:r>
        <w:rPr>
          <w:rFonts w:cs="Arial"/>
          <w:rtl/>
        </w:rPr>
        <w:t xml:space="preserve"> الباهض</w:t>
      </w:r>
      <w:r>
        <w:rPr>
          <w:rFonts w:cs="Arial"/>
          <w:rtl/>
        </w:rPr>
        <w:t>ة الثمن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حد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موناكو </w:t>
      </w:r>
      <w:r>
        <w:rPr>
          <w:rFonts w:cs="Arial"/>
          <w:rtl/>
        </w:rPr>
        <w:t xml:space="preserve">، فإن غالبية السياح هم أيضًا </w:t>
      </w:r>
      <w:r>
        <w:rPr>
          <w:rFonts w:cs="Arial"/>
          <w:rtl/>
        </w:rPr>
        <w:t>من نخب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السياح ذوي ا</w:t>
      </w:r>
      <w:r>
        <w:rPr>
          <w:rFonts w:cs="Arial"/>
          <w:rtl/>
        </w:rPr>
        <w:t>ل</w:t>
      </w:r>
      <w:r>
        <w:rPr>
          <w:rFonts w:cs="Arial"/>
          <w:rtl/>
        </w:rPr>
        <w:t>ق</w:t>
      </w:r>
      <w:r>
        <w:rPr>
          <w:rFonts w:cs="Arial"/>
          <w:rtl/>
        </w:rPr>
        <w:t>درا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المالية ال</w:t>
      </w:r>
      <w:r>
        <w:rPr>
          <w:rFonts w:cs="Arial"/>
          <w:rtl/>
        </w:rPr>
        <w:t>م</w:t>
      </w:r>
      <w:r>
        <w:rPr>
          <w:rFonts w:cs="Arial"/>
          <w:rtl/>
        </w:rPr>
        <w:t>قت</w:t>
      </w:r>
      <w:r>
        <w:rPr>
          <w:rFonts w:cs="Arial"/>
          <w:rtl/>
        </w:rPr>
        <w:t>درة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 xml:space="preserve">الإنفاق </w:t>
      </w:r>
      <w:r>
        <w:rPr>
          <w:rFonts w:cs="Arial"/>
          <w:rtl/>
        </w:rPr>
        <w:t>المرتفع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وبالتالي</w:t>
      </w:r>
      <w:r>
        <w:rPr>
          <w:rFonts w:cs="Arial"/>
          <w:rtl/>
        </w:rPr>
        <w:t xml:space="preserve"> فانهم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يساهمون في إقامات عالية القيمة في اقتصاد السياحة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لإمارة موناكو .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537</Words>
  <Characters>2663</Characters>
  <Application>WPS Office</Application>
  <DocSecurity>0</DocSecurity>
  <Paragraphs>23</Paragraphs>
  <ScaleCrop>false</ScaleCrop>
  <LinksUpToDate>false</LinksUpToDate>
  <CharactersWithSpaces>3191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٢٠٢٠-١١-٢٦T٠٠:٢٢:٥٣Z</dcterms:created>
  <dc:creator>HistepM</dc:creator>
  <lastModifiedBy>LT C3200</lastModifiedBy>
  <dcterms:modified xsi:type="dcterms:W3CDTF">٢٠٢٠-١١-٢٦T٠٠:٣١:٢٦Z</dcterms:modified>
  <revision>3</revision>
</coreProperties>
</file>