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ناورو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ناورو حاليًا المرتبة 56 وفقًا لمؤشر جواز سفر </w:t>
      </w:r>
      <w:r>
        <w:rPr>
          <w:rFonts w:cs="Arial"/>
          <w:rtl/>
        </w:rPr>
        <w:t>هينلي</w:t>
      </w:r>
      <w:r>
        <w:rPr>
          <w:rFonts w:cs="Arial"/>
        </w:rPr>
        <w:t xml:space="preserve">Henely </w:t>
      </w:r>
      <w:r>
        <w:rPr>
          <w:rFonts w:cs="Arial"/>
        </w:rPr>
        <w:t xml:space="preserve"> </w:t>
      </w:r>
      <w:r>
        <w:rPr>
          <w:rFonts w:cs="Arial"/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سفر ناورو حق</w:t>
      </w:r>
      <w:r>
        <w:rPr>
          <w:rFonts w:cs="Arial"/>
          <w:rtl/>
        </w:rPr>
        <w:t xml:space="preserve"> السفر والوصول</w:t>
      </w:r>
      <w:r>
        <w:rPr>
          <w:rFonts w:cs="Arial"/>
          <w:rtl/>
        </w:rPr>
        <w:t xml:space="preserve"> بدون تأشيرة إلى 89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ناورو ب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امكانية السفر والحصول على </w:t>
      </w:r>
      <w:r>
        <w:rPr>
          <w:rFonts w:cs="Arial"/>
          <w:rtl/>
        </w:rPr>
        <w:t>تأشيرات عند الوصول إلى دول مثل سنغافورة وروسيا والمملكة المتحدة وكينيا وإسرائيل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بالرغم من ذ</w:t>
      </w:r>
      <w:r>
        <w:rPr>
          <w:rFonts w:cs="Arial"/>
          <w:rtl/>
        </w:rPr>
        <w:t>لك</w:t>
      </w:r>
      <w:r>
        <w:rPr>
          <w:rFonts w:cs="Arial"/>
          <w:rtl/>
        </w:rPr>
        <w:t xml:space="preserve"> س</w:t>
      </w:r>
      <w:r>
        <w:rPr>
          <w:rFonts w:cs="Arial"/>
          <w:rtl/>
        </w:rPr>
        <w:t>يحتاج مواطنو ناورو إلى تأشيرة لدخول حوالي 137 وجهة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وينتج عن 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للحصول ع</w:t>
      </w:r>
      <w:r>
        <w:rPr>
          <w:rFonts w:cs="Arial"/>
          <w:rtl/>
        </w:rPr>
        <w:t xml:space="preserve">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>للدخول الى تلك البلدان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أضف </w:t>
      </w:r>
      <w:r>
        <w:rPr>
          <w:rFonts w:cs="Arial"/>
          <w:rtl/>
        </w:rPr>
        <w:t>إلى الاست</w:t>
      </w:r>
      <w:r>
        <w:rPr>
          <w:rFonts w:cs="Arial"/>
          <w:rtl/>
        </w:rPr>
        <w:t xml:space="preserve">عدات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المسبقة </w:t>
      </w:r>
      <w:r>
        <w:rPr>
          <w:rFonts w:cs="Arial"/>
          <w:rtl/>
        </w:rPr>
        <w:t xml:space="preserve">التي ينبغي القيام بها </w:t>
      </w:r>
      <w:r>
        <w:rPr>
          <w:rFonts w:cs="Arial"/>
          <w:rtl/>
        </w:rPr>
        <w:t xml:space="preserve">قبل </w:t>
      </w:r>
      <w:r>
        <w:rPr>
          <w:rFonts w:cs="Arial"/>
          <w:rtl/>
        </w:rPr>
        <w:t xml:space="preserve">القيام </w:t>
      </w:r>
      <w:r>
        <w:rPr>
          <w:rFonts w:cs="Arial"/>
          <w:rtl/>
        </w:rPr>
        <w:t>بالسفر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ينتج عن</w:t>
      </w:r>
      <w:r>
        <w:rPr>
          <w:rFonts w:cs="Arial"/>
          <w:rtl/>
        </w:rPr>
        <w:t xml:space="preserve"> كل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منح 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تترواح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لت</w:t>
      </w:r>
      <w:r>
        <w:rPr>
          <w:rFonts w:cs="Arial"/>
          <w:rtl/>
        </w:rPr>
        <w:t>نقل</w:t>
      </w:r>
      <w:r>
        <w:rPr>
          <w:rFonts w:cs="Arial"/>
          <w:rtl/>
        </w:rPr>
        <w:t xml:space="preserve"> حول العالم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ومن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 xml:space="preserve">التي تشترط </w:t>
      </w:r>
      <w:r>
        <w:rPr>
          <w:rFonts w:cs="Arial"/>
          <w:rtl/>
        </w:rPr>
        <w:t xml:space="preserve">تأشيرة مسبقة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جوازات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</w:t>
      </w:r>
      <w:r>
        <w:rPr>
          <w:rFonts w:cs="Arial"/>
          <w:rtl/>
        </w:rPr>
        <w:t>لسفر اليها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الصين والولايات المتحدة والاتحاد الأوروبي بأكمله.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جمهورية ناورو مستعمرة أسترالية سابقة تتكون من 14 مقاطعة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هذه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دينيغومودو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ومينينغ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وأييو</w:t>
      </w:r>
      <w:r>
        <w:rPr>
          <w:rFonts w:cs="Arial"/>
          <w:rtl/>
        </w:rPr>
        <w:t>, ويع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>ناورو</w:t>
      </w:r>
      <w:r>
        <w:rPr>
          <w:rFonts w:cs="Arial"/>
          <w:rtl/>
        </w:rPr>
        <w:t xml:space="preserve"> عبارة عن دولة جزيرة تقع في أوقيانوسيا في جنوب المحيط الهادئ جنوب جزر مارشال مباشرة </w:t>
      </w:r>
      <w:r>
        <w:rPr>
          <w:rFonts w:cs="Arial"/>
          <w:rtl/>
        </w:rPr>
        <w:t>و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21 كيلومتر مربع فقط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تتكون تضاريس </w:t>
      </w:r>
      <w:r>
        <w:rPr>
          <w:rFonts w:cs="Arial"/>
          <w:rtl/>
        </w:rPr>
        <w:t>ناورو</w:t>
      </w:r>
      <w:r>
        <w:rPr>
          <w:rFonts w:cs="Arial"/>
          <w:rtl/>
        </w:rPr>
        <w:t xml:space="preserve"> من هضبة فوسفاتية في الوسط محاطة بحلقة خصبة وشاطئ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</w:t>
      </w:r>
      <w:r>
        <w:rPr>
          <w:rFonts w:cs="Arial"/>
          <w:rtl/>
        </w:rPr>
        <w:t>ه البلاد</w:t>
      </w:r>
      <w:r>
        <w:rPr>
          <w:rFonts w:cs="Arial"/>
          <w:rtl/>
        </w:rPr>
        <w:t xml:space="preserve"> فهو </w:t>
      </w:r>
      <w:r>
        <w:rPr>
          <w:rFonts w:cs="Arial"/>
          <w:rtl/>
        </w:rPr>
        <w:t xml:space="preserve">استوائي في الغالب ، </w:t>
      </w:r>
      <w:r>
        <w:rPr>
          <w:rFonts w:cs="Arial"/>
          <w:rtl/>
        </w:rPr>
        <w:t xml:space="preserve">ويمتد موسم </w:t>
      </w:r>
      <w:r>
        <w:rPr>
          <w:rFonts w:cs="Arial"/>
          <w:rtl/>
        </w:rPr>
        <w:t>الامطار</w:t>
      </w:r>
      <w:r>
        <w:rPr>
          <w:rFonts w:cs="Arial"/>
          <w:rtl/>
        </w:rPr>
        <w:t xml:space="preserve"> الموسمية في ناورو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شهر</w:t>
      </w:r>
      <w:r>
        <w:rPr>
          <w:rFonts w:cs="Arial"/>
          <w:rtl/>
        </w:rPr>
        <w:t xml:space="preserve"> نوفمبر </w:t>
      </w:r>
      <w:r>
        <w:rPr>
          <w:rFonts w:cs="Arial"/>
          <w:rtl/>
        </w:rPr>
        <w:t>وحتي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فبراير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ن</w:t>
      </w:r>
      <w:r>
        <w:rPr>
          <w:rFonts w:cs="Arial"/>
          <w:rtl/>
        </w:rPr>
        <w:t>اورو</w:t>
      </w:r>
      <w:r>
        <w:rPr>
          <w:rFonts w:cs="Arial"/>
          <w:rtl/>
        </w:rPr>
        <w:t xml:space="preserve"> حوالي 10.670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يارين</w:t>
      </w:r>
      <w:r>
        <w:rPr>
          <w:rFonts w:cs="Arial"/>
          <w:rtl/>
        </w:rPr>
        <w:t>,</w:t>
      </w:r>
      <w:r>
        <w:rPr>
          <w:rFonts w:cs="Arial"/>
          <w:rtl/>
        </w:rPr>
        <w:t>بينما تعد مدين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دينيجومودو</w:t>
      </w:r>
      <w:r>
        <w:rPr>
          <w:rFonts w:cs="Arial"/>
          <w:rtl/>
        </w:rPr>
        <w:t xml:space="preserve"> المدينة الأكثر اكتظاظًا بالسكان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يبلغ عد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سكانها</w:t>
      </w:r>
      <w:r>
        <w:rPr>
          <w:rFonts w:cs="Arial"/>
          <w:rtl/>
        </w:rPr>
        <w:t xml:space="preserve"> 2827 نسمة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 في البلاد هو مطار ناورو الدولي (</w:t>
      </w:r>
      <w:r>
        <w:t>INU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المطار الوحيد </w:t>
      </w:r>
      <w:r>
        <w:rPr>
          <w:rFonts w:cs="Arial"/>
          <w:rtl/>
        </w:rPr>
        <w:t>في هذه</w:t>
      </w:r>
      <w:r>
        <w:rPr>
          <w:rFonts w:cs="Arial"/>
          <w:rtl/>
        </w:rPr>
        <w:t xml:space="preserve"> الجزيرة ويستضيف أيضًا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ارضه </w:t>
      </w:r>
      <w:r>
        <w:rPr>
          <w:rFonts w:cs="Arial"/>
          <w:rtl/>
        </w:rPr>
        <w:t xml:space="preserve">شركة الطيران الوطنية </w:t>
      </w:r>
      <w:r>
        <w:t>Nauru Airlines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وصلات</w:t>
      </w:r>
      <w:r>
        <w:rPr>
          <w:rFonts w:cs="Arial"/>
          <w:rtl/>
        </w:rPr>
        <w:t xml:space="preserve"> الوصول إلى كيريباتي وجزر مارشال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يسيطر التأثير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الثقافي</w:t>
      </w:r>
      <w:r>
        <w:rPr>
          <w:rFonts w:cs="Arial"/>
          <w:rtl/>
        </w:rPr>
        <w:t xml:space="preserve"> الغربي على ثقافة ناورو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اختفت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جميع التقاليد تقريبًا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وتغلب في </w:t>
      </w:r>
      <w:r>
        <w:rPr>
          <w:rFonts w:cs="Arial"/>
          <w:rtl/>
        </w:rPr>
        <w:t>هذه الجزيرة</w:t>
      </w:r>
      <w:r>
        <w:rPr>
          <w:rFonts w:cs="Arial"/>
          <w:rtl/>
        </w:rPr>
        <w:t xml:space="preserve"> الديانة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البروتستانتية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في هذ</w:t>
      </w:r>
      <w:r>
        <w:rPr>
          <w:rFonts w:cs="Arial"/>
          <w:rtl/>
        </w:rPr>
        <w:t xml:space="preserve">ه الدولة فهي 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ناورو.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عت</w:t>
      </w:r>
      <w:r>
        <w:rPr>
          <w:rFonts w:cs="Arial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النظام القانوني في ناورو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مزيج قائم على القانون العام الإنجليزي والقانون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ونظام الحكم فيها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وحكومتها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آن واحد </w:t>
      </w:r>
      <w:r>
        <w:rPr>
          <w:rFonts w:cs="Arial"/>
          <w:rtl/>
        </w:rPr>
        <w:t xml:space="preserve">الرئيس ليونيل </w:t>
      </w:r>
      <w:r>
        <w:rPr>
          <w:rFonts w:cs="Arial"/>
          <w:rtl/>
        </w:rPr>
        <w:t>أينجيميا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3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ناورو </w:t>
      </w:r>
      <w:r>
        <w:rPr>
          <w:rFonts w:cs="Arial"/>
          <w:rtl/>
        </w:rPr>
        <w:t>الرسمية هي الدولار الأسترالي (</w:t>
      </w:r>
      <w:r>
        <w:t>AUD</w:t>
      </w:r>
      <w:r>
        <w:rPr>
          <w:rFonts w:cs="Arial"/>
          <w:rtl/>
        </w:rPr>
        <w:t xml:space="preserve">) ، الذي يبلغ سعر صرفه الحالي 1.36 دولار أسترالي لكل دولار 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>، حيث ينتج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 xml:space="preserve"> ناورو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160 مليون دولار ،</w:t>
      </w:r>
      <w:r>
        <w:rPr>
          <w:rFonts w:cs="Arial"/>
          <w:rtl/>
        </w:rPr>
        <w:t xml:space="preserve"> والذي يعد </w:t>
      </w:r>
      <w:r>
        <w:rPr>
          <w:rFonts w:cs="Arial"/>
          <w:rtl/>
        </w:rPr>
        <w:t>ثاني أصغر اقتصاد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أوقيانوسيا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يبلغ متوسط ​​دخل الفرد فيها 12052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في ناورو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 ا</w:t>
      </w:r>
      <w:r>
        <w:rPr>
          <w:rFonts w:cs="Arial"/>
          <w:rtl/>
        </w:rPr>
        <w:t>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ومصادر الدخل الوحيدة للبلد </w:t>
      </w:r>
      <w:r>
        <w:rPr>
          <w:rFonts w:cs="Arial"/>
          <w:rtl/>
        </w:rPr>
        <w:t>تاني من عمليات</w:t>
      </w:r>
      <w:r>
        <w:rPr>
          <w:rFonts w:cs="Arial"/>
          <w:rtl/>
        </w:rPr>
        <w:t xml:space="preserve"> استخراج الفوسفات و</w:t>
      </w:r>
      <w:r>
        <w:rPr>
          <w:rFonts w:cs="Arial"/>
          <w:rtl/>
        </w:rPr>
        <w:t xml:space="preserve">صيد </w:t>
      </w:r>
      <w:r>
        <w:rPr>
          <w:rFonts w:cs="Arial"/>
          <w:rtl/>
        </w:rPr>
        <w:t>الأسماك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على الرغم من أن احتياطيات الفوسفات ستنفد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في غضون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30 عامًا ، إلا أن </w:t>
      </w:r>
      <w:r>
        <w:rPr>
          <w:rFonts w:cs="Arial"/>
          <w:rtl/>
        </w:rPr>
        <w:t xml:space="preserve">حكومة </w:t>
      </w:r>
      <w:r>
        <w:rPr>
          <w:rFonts w:cs="Arial"/>
          <w:rtl/>
        </w:rPr>
        <w:t xml:space="preserve">ناورو </w:t>
      </w:r>
      <w:r>
        <w:rPr>
          <w:rFonts w:cs="Arial"/>
          <w:rtl/>
        </w:rPr>
        <w:t xml:space="preserve">تحاول تأمين الدخل من خلال الاستثمار في الصناديق </w:t>
      </w:r>
      <w:r>
        <w:rPr>
          <w:rFonts w:cs="Arial"/>
          <w:rtl/>
        </w:rPr>
        <w:t>الاستئمانية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 xml:space="preserve">جمهورية ناورو </w:t>
      </w:r>
      <w:r>
        <w:rPr>
          <w:rFonts w:cs="Arial"/>
          <w:rtl/>
        </w:rPr>
        <w:t>مناطق جذب ووجهات سياحية محدودة فقط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بشواطئها الشاسعة ومواقع تعدين الفوسفات والحياة البرية البحرية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هذا البلد :</w:t>
      </w:r>
      <w:r>
        <w:rPr>
          <w:rFonts w:cs="Arial"/>
          <w:rtl/>
        </w:rPr>
        <w:t xml:space="preserve"> خليج </w:t>
      </w:r>
      <w:r>
        <w:t>Anibare</w:t>
      </w:r>
      <w:r>
        <w:rPr>
          <w:rFonts w:cs="Arial"/>
          <w:rtl/>
        </w:rPr>
        <w:t xml:space="preserve"> ، والهضبة المركزية ، و </w:t>
      </w:r>
      <w:r>
        <w:t>Japanese Guns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 xml:space="preserve">مبنى </w:t>
      </w:r>
      <w:r>
        <w:rPr>
          <w:rFonts w:cs="Arial"/>
          <w:rtl/>
        </w:rPr>
        <w:t xml:space="preserve">الحكومة ومبنى البرلمان ، وبئر </w:t>
      </w:r>
      <w:r>
        <w:t>Moqua</w:t>
      </w:r>
      <w:r>
        <w:rPr>
          <w:rFonts w:cs="Arial"/>
          <w:rtl/>
        </w:rPr>
        <w:t xml:space="preserve"> وبحيرة </w:t>
      </w:r>
      <w:r>
        <w:t>Buada</w:t>
      </w:r>
      <w:r>
        <w:t xml:space="preserve"> Lagoon</w:t>
      </w:r>
      <w:r>
        <w:t xml:space="preserve">, </w:t>
      </w:r>
      <w:r>
        <w:rPr>
          <w:rtl/>
        </w:rPr>
        <w:t>بينما</w:t>
      </w:r>
      <w:r>
        <w:rPr>
          <w:rtl/>
        </w:rPr>
        <w:t xml:space="preserve"> </w:t>
      </w:r>
      <w:r>
        <w:rPr>
          <w:rtl/>
        </w:rPr>
        <w:t xml:space="preserve">تشكل </w:t>
      </w:r>
      <w:r>
        <w:rPr>
          <w:rtl/>
        </w:rPr>
        <w:t>أنشطة</w:t>
      </w:r>
      <w:r>
        <w:rPr>
          <w:rFonts w:cs="Arial"/>
          <w:rtl/>
        </w:rPr>
        <w:t xml:space="preserve"> صيد الأسماك والغوص والمشي لمسافات طويلة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 xml:space="preserve">الأنشطة السياحية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الجزيرة .</w:t>
      </w:r>
    </w:p>
    <w:p>
      <w:pPr>
        <w:pStyle w:val="style0"/>
        <w:rPr/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الجزيرة </w:t>
      </w:r>
      <w:r>
        <w:rPr>
          <w:rFonts w:cs="Arial"/>
          <w:rtl/>
        </w:rPr>
        <w:t>ما مجموعه 200 سائح فقط يزورون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كل عام ومعظمهم من أستراليا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لذلك لا</w:t>
      </w:r>
      <w:r>
        <w:rPr>
          <w:rFonts w:cs="Arial"/>
          <w:rtl/>
        </w:rPr>
        <w:t>تزال السياحة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ناورو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تشهد</w:t>
      </w:r>
      <w:r>
        <w:rPr>
          <w:rFonts w:cs="Arial"/>
          <w:rtl/>
        </w:rPr>
        <w:t xml:space="preserve"> أولى خطوات تطورها.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534</Words>
  <Characters>2662</Characters>
  <Application>WPS Office</Application>
  <DocSecurity>0</DocSecurity>
  <Paragraphs>21</Paragraphs>
  <ScaleCrop>false</ScaleCrop>
  <LinksUpToDate>false</LinksUpToDate>
  <CharactersWithSpaces>3189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٢٠٢٠-١١-٢٧T٢٣:٥٧:٣٠Z</dcterms:created>
  <dc:creator>HistepM</dc:creator>
  <lastModifiedBy>LT C3200</lastModifiedBy>
  <dcterms:modified xsi:type="dcterms:W3CDTF">٢٠٢٠-١١-٢٨T٠٠:٠٥:٣٩Z</dcterms:modified>
  <revision>3</revision>
</coreProperties>
</file>