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هولندا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الهولندي حاليًا المرتبة السادسة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</w:t>
      </w:r>
      <w:r>
        <w:rPr>
          <w:rFonts w:cs="Arial"/>
          <w:rtl/>
        </w:rPr>
        <w:t xml:space="preserve">جوازات السفر </w:t>
      </w:r>
      <w:r>
        <w:rPr>
          <w:rFonts w:cs="Arial"/>
          <w:rtl/>
        </w:rPr>
        <w:t>الهولندية</w:t>
      </w:r>
      <w:r>
        <w:rPr>
          <w:rFonts w:cs="Arial"/>
          <w:rtl/>
        </w:rPr>
        <w:t xml:space="preserve"> لحاملوها</w:t>
      </w:r>
      <w:r>
        <w:rPr>
          <w:rFonts w:cs="Arial"/>
          <w:rtl/>
        </w:rPr>
        <w:t xml:space="preserve"> حق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186 دولة</w:t>
      </w:r>
      <w:r>
        <w:rPr>
          <w:rFonts w:cs="Arial"/>
          <w:rtl/>
        </w:rPr>
        <w:t>, 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يجعلها واحدة من أكثر جوازات السفر المرغوبة في العالم مع درجة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الهولندية بإمكانية</w:t>
      </w:r>
      <w:r>
        <w:rPr>
          <w:rFonts w:cs="Arial"/>
          <w:rtl/>
        </w:rPr>
        <w:t xml:space="preserve"> السف</w:t>
      </w:r>
      <w:r>
        <w:rPr>
          <w:rFonts w:cs="Arial"/>
          <w:rtl/>
        </w:rPr>
        <w:t>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البرازيل واليابان والمملكة المتحدة وتايوان والإمارات العربية المتحدة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لحاملو </w:t>
      </w:r>
      <w:r>
        <w:rPr>
          <w:rFonts w:cs="Arial"/>
          <w:rtl/>
        </w:rPr>
        <w:t>هذه الجوازات بامكانية ال</w:t>
      </w:r>
      <w:r>
        <w:rPr>
          <w:rFonts w:cs="Arial"/>
          <w:rtl/>
        </w:rPr>
        <w:t>قيام</w:t>
      </w:r>
      <w:r>
        <w:rPr>
          <w:rFonts w:cs="Arial"/>
          <w:rtl/>
        </w:rPr>
        <w:t xml:space="preserve"> بالسفر الفوري</w:t>
      </w:r>
      <w:r>
        <w:rPr>
          <w:rFonts w:cs="Arial"/>
          <w:rtl/>
        </w:rPr>
        <w:t xml:space="preserve"> حول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الهولندية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40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في العالم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>الصين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مملكة هولندا من 12 مقاطعة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ألمانيا وبلجيكا وبحر الشمال.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 هولندا</w:t>
      </w:r>
      <w:r>
        <w:rPr>
          <w:rFonts w:cs="Arial"/>
          <w:rtl/>
        </w:rPr>
        <w:t xml:space="preserve"> هي جنوب هولندا وشمال هولندا وشمال </w:t>
      </w:r>
      <w:r>
        <w:rPr>
          <w:rFonts w:cs="Arial"/>
          <w:rtl/>
        </w:rPr>
        <w:t>برابانت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</w:t>
      </w:r>
      <w:r>
        <w:rPr>
          <w:rFonts w:cs="Arial"/>
        </w:rPr>
        <w:t>41,865</w:t>
      </w:r>
      <w:r>
        <w:rPr>
          <w:rFonts w:cs="Arial"/>
          <w:rtl/>
        </w:rPr>
        <w:t xml:space="preserve"> كيلومترًا مربعًا</w:t>
      </w:r>
      <w:r>
        <w:rPr>
          <w:rFonts w:cs="Arial"/>
          <w:rtl/>
        </w:rPr>
        <w:t>، وبالتالي فهي واحدة من أصغر الدول في الاتحاد الأوروبي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معتدل مع شتاء معتدل وصيف بارد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 xml:space="preserve">ان </w:t>
      </w:r>
      <w:r>
        <w:rPr>
          <w:rFonts w:cs="Arial"/>
          <w:rtl/>
        </w:rPr>
        <w:t xml:space="preserve">تضاريسها </w:t>
      </w:r>
      <w:r>
        <w:rPr>
          <w:rFonts w:cs="Arial"/>
          <w:rtl/>
        </w:rPr>
        <w:t>تتميز</w:t>
      </w:r>
      <w:r>
        <w:rPr>
          <w:rFonts w:cs="Arial"/>
          <w:rtl/>
        </w:rPr>
        <w:t xml:space="preserve"> بالأراضي الساحلية المنخفضة وبعض التلال في الجنوب الشرقي.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هولندا</w:t>
      </w:r>
      <w:r>
        <w:rPr>
          <w:rFonts w:cs="Arial"/>
          <w:rtl/>
        </w:rPr>
        <w:t xml:space="preserve"> أكثر من 17.4 مليون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أمستردام ، وهي أيضًا المدينة الأكثر اكتظاظًا بالسكان والتي يبلغ عدد سكانها 862000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ال</w:t>
      </w:r>
      <w:r>
        <w:rPr>
          <w:rFonts w:cs="Arial"/>
          <w:rtl/>
        </w:rPr>
        <w:t>مهمة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هي روتردام ولاهاي.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هو</w:t>
      </w:r>
      <w:r>
        <w:rPr>
          <w:rFonts w:cs="Arial"/>
          <w:rtl/>
        </w:rPr>
        <w:t>لن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هو مطار أمستردام </w:t>
      </w:r>
      <w:r>
        <w:rPr>
          <w:rFonts w:cs="Arial"/>
          <w:rtl/>
        </w:rPr>
        <w:t>سخيبول</w:t>
      </w:r>
      <w:r>
        <w:rPr>
          <w:rFonts w:cs="Arial"/>
          <w:rtl/>
        </w:rPr>
        <w:t xml:space="preserve"> (</w:t>
      </w:r>
      <w:r>
        <w:t>AMS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يسجل </w:t>
      </w:r>
      <w:r>
        <w:rPr>
          <w:rFonts w:cs="Arial"/>
          <w:rtl/>
        </w:rPr>
        <w:t xml:space="preserve">حركة سفر تصل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71 مليون مسافر سنويًا</w:t>
      </w:r>
      <w:r>
        <w:rPr>
          <w:rFonts w:cs="Arial"/>
          <w:rtl/>
        </w:rPr>
        <w:t>, م</w:t>
      </w:r>
      <w:r>
        <w:rPr>
          <w:rFonts w:cs="Arial"/>
          <w:rtl/>
        </w:rPr>
        <w:t>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يجعله </w:t>
      </w:r>
      <w:r>
        <w:rPr>
          <w:rFonts w:cs="Arial"/>
          <w:rtl/>
        </w:rPr>
        <w:t>المطار صاحب المركز ال</w:t>
      </w:r>
      <w:r>
        <w:rPr>
          <w:rFonts w:cs="Arial"/>
          <w:rtl/>
        </w:rPr>
        <w:t xml:space="preserve">ثاني عشر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أكثر المطارات ازدحامًا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ل</w:t>
      </w:r>
      <w:r>
        <w:rPr>
          <w:rFonts w:cs="Arial"/>
          <w:rtl/>
        </w:rPr>
        <w:t>مطار أمستردام</w:t>
      </w:r>
      <w:r>
        <w:rPr>
          <w:rFonts w:cs="Arial"/>
          <w:rtl/>
        </w:rPr>
        <w:t xml:space="preserve"> وصلات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وخطوط</w:t>
      </w:r>
      <w:r>
        <w:rPr>
          <w:rFonts w:cs="Arial"/>
          <w:rtl/>
        </w:rPr>
        <w:t xml:space="preserve"> طيران إلى كل قار</w:t>
      </w:r>
      <w:r>
        <w:rPr>
          <w:rFonts w:cs="Arial"/>
          <w:rtl/>
        </w:rPr>
        <w:t>ات العالم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الهولندية بالاستكشافات التجارية والاستعمارية للمملك</w:t>
      </w:r>
      <w:r>
        <w:rPr>
          <w:rFonts w:cs="Arial"/>
          <w:rtl/>
        </w:rPr>
        <w:t xml:space="preserve">ة,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>المسيحية هي الديانة الأكثر ممارسة</w:t>
      </w:r>
      <w:r>
        <w:rPr>
          <w:rFonts w:cs="Arial"/>
          <w:rtl/>
        </w:rPr>
        <w:t xml:space="preserve"> في البلاد, في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 xml:space="preserve">اللغات الرسمية في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هي الهولندية </w:t>
      </w:r>
      <w:r>
        <w:rPr>
          <w:rFonts w:cs="Arial"/>
          <w:rtl/>
        </w:rPr>
        <w:t>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غة </w:t>
      </w:r>
      <w:r>
        <w:rPr>
          <w:rFonts w:cs="Arial"/>
          <w:rtl/>
        </w:rPr>
        <w:t>فريسلان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ويعتمد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هولندا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المدني القائم على القانون المدني الفرنسي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شكل الدولة ونظام الحكم فيها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ملكي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دستوري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، ويمثل</w:t>
      </w:r>
      <w:r>
        <w:rPr>
          <w:rFonts w:cs="Arial"/>
          <w:rtl/>
        </w:rPr>
        <w:t xml:space="preserve"> عاهل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ملك </w:t>
      </w:r>
      <w:r>
        <w:rPr>
          <w:rFonts w:cs="Arial"/>
          <w:rtl/>
        </w:rPr>
        <w:t>فيلهلم</w:t>
      </w:r>
      <w:r>
        <w:rPr>
          <w:rFonts w:cs="Arial"/>
          <w:rtl/>
        </w:rPr>
        <w:t xml:space="preserve"> ألكسندر </w:t>
      </w:r>
      <w:r>
        <w:rPr>
          <w:rFonts w:cs="Arial"/>
          <w:rtl/>
        </w:rPr>
        <w:t xml:space="preserve">راس </w:t>
      </w:r>
      <w:r>
        <w:rPr>
          <w:rFonts w:cs="Arial"/>
          <w:rtl/>
        </w:rPr>
        <w:t>الدولة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بينما يراس حكومتها </w:t>
      </w:r>
      <w:r>
        <w:rPr>
          <w:rFonts w:cs="Arial"/>
          <w:rtl/>
        </w:rPr>
        <w:t xml:space="preserve">رئيس الوزراء </w:t>
      </w:r>
      <w:r>
        <w:rPr>
          <w:rFonts w:cs="Arial"/>
          <w:rtl/>
        </w:rPr>
        <w:t xml:space="preserve">الحالي </w:t>
      </w:r>
      <w:r>
        <w:rPr>
          <w:rFonts w:cs="Arial"/>
          <w:rtl/>
        </w:rPr>
        <w:t xml:space="preserve">مارك روته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هولندا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هي اليورو (</w:t>
      </w:r>
      <w:r>
        <w:t>EUR</w:t>
      </w:r>
      <w:r>
        <w:rPr>
          <w:rFonts w:cs="Arial"/>
          <w:rtl/>
        </w:rPr>
        <w:t xml:space="preserve">) حيث يبلغ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</w:t>
      </w:r>
      <w:r>
        <w:t>EUR 0.84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هولندا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حر ومنفتح</w:t>
      </w:r>
      <w:r>
        <w:rPr>
          <w:rFonts w:cs="Arial"/>
          <w:rtl/>
        </w:rPr>
        <w:t xml:space="preserve">، حيث </w:t>
      </w:r>
      <w:r>
        <w:rPr>
          <w:rFonts w:cs="Arial"/>
          <w:rtl/>
        </w:rPr>
        <w:t xml:space="preserve">يولد </w:t>
      </w:r>
      <w:r>
        <w:rPr>
          <w:rFonts w:cs="Arial"/>
          <w:rtl/>
        </w:rPr>
        <w:t xml:space="preserve">اقتصادها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يصل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1 تريليون دولار ، مما يجعلها تاسع أكبر اقتصاد في أوروبا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يبلغ دخل الفرد من مواطنيها 58255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تكون الناتج المحلي الإجمالي </w:t>
      </w:r>
      <w:r>
        <w:rPr>
          <w:rFonts w:cs="Arial"/>
          <w:rtl/>
        </w:rPr>
        <w:t>لهولندا في</w:t>
      </w:r>
      <w:r>
        <w:rPr>
          <w:rFonts w:cs="Arial"/>
          <w:rtl/>
        </w:rPr>
        <w:t xml:space="preserve"> الغالب من قطاعين رئيسيين ، وهما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 xml:space="preserve">الخدمات والصناعة. </w:t>
      </w:r>
      <w:r>
        <w:rPr>
          <w:rFonts w:cs="Arial"/>
          <w:rtl/>
        </w:rPr>
        <w:t>وتعد</w:t>
      </w:r>
      <w:r>
        <w:rPr>
          <w:rFonts w:cs="Arial"/>
          <w:rtl/>
        </w:rPr>
        <w:t xml:space="preserve"> المنتجات المعدنية والهندسية والآلات الكهربائية والخضروات ومنتجات الألبان والدواجن</w:t>
      </w:r>
      <w:r>
        <w:rPr>
          <w:rFonts w:cs="Arial"/>
          <w:rtl/>
        </w:rPr>
        <w:t>, ا</w:t>
      </w:r>
      <w:r>
        <w:rPr>
          <w:rFonts w:cs="Arial"/>
          <w:rtl/>
        </w:rPr>
        <w:t>هم السلع والمنتجات ال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ئيسية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تصدرها هولن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للخار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تعتبر </w:t>
      </w:r>
      <w:r>
        <w:rPr>
          <w:rFonts w:cs="Arial"/>
          <w:rtl/>
        </w:rPr>
        <w:t>واحدة من أكبر المصدرين الزراعيين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تساهم السياحة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إنشاء </w:t>
      </w:r>
      <w:r>
        <w:rPr>
          <w:rFonts w:cs="Arial"/>
          <w:rtl/>
        </w:rPr>
        <w:t xml:space="preserve">الناتج المحلي الإجمالي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بنسبة </w:t>
      </w:r>
      <w:r>
        <w:rPr>
          <w:rFonts w:cs="Arial"/>
          <w:rtl/>
        </w:rPr>
        <w:t xml:space="preserve">تبلغ </w:t>
      </w:r>
      <w:r>
        <w:rPr>
          <w:rFonts w:cs="Arial"/>
          <w:rtl/>
        </w:rPr>
        <w:t>نحو 5.5٪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هولندا بمجموعة متنوعة من الوجهات والمعالم السياحية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بمدنها الخلابة وجوانبها الثقافية المختلفة بسبب تاريخ </w:t>
      </w:r>
      <w:r>
        <w:rPr>
          <w:rFonts w:cs="Arial"/>
          <w:rtl/>
        </w:rPr>
        <w:t xml:space="preserve">عهود </w:t>
      </w:r>
      <w:r>
        <w:rPr>
          <w:rFonts w:cs="Arial"/>
          <w:rtl/>
        </w:rPr>
        <w:t>الاستكشاف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, وتشمل 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 هولندا:</w:t>
      </w:r>
      <w:r>
        <w:rPr>
          <w:rFonts w:cs="Arial"/>
          <w:rtl/>
        </w:rPr>
        <w:t xml:space="preserve"> </w:t>
      </w:r>
      <w:r>
        <w:t>Jardaan</w:t>
      </w:r>
      <w:r>
        <w:rPr>
          <w:rFonts w:cs="Arial"/>
          <w:rtl/>
        </w:rPr>
        <w:t xml:space="preserve"> ، وقنوات أمستردام ، و </w:t>
      </w:r>
      <w:r>
        <w:t>Keukenhof</w:t>
      </w:r>
      <w:r>
        <w:rPr>
          <w:rFonts w:cs="Arial"/>
          <w:rtl/>
        </w:rPr>
        <w:t xml:space="preserve"> ، ومتحف </w:t>
      </w:r>
      <w:r>
        <w:t>Rijks</w:t>
      </w:r>
      <w:r>
        <w:rPr>
          <w:rFonts w:cs="Arial"/>
          <w:rtl/>
        </w:rPr>
        <w:t xml:space="preserve"> ، ومتحف فان جوخ ، وطواحين الهواء ، ومتنزه </w:t>
      </w:r>
      <w:r>
        <w:t xml:space="preserve">De </w:t>
      </w:r>
      <w:r>
        <w:t>Hoge</w:t>
      </w:r>
      <w:r>
        <w:t xml:space="preserve"> </w:t>
      </w:r>
      <w:r>
        <w:t>Veluwe</w:t>
      </w:r>
      <w:r>
        <w:rPr>
          <w:rFonts w:cs="Arial"/>
          <w:rtl/>
        </w:rPr>
        <w:t xml:space="preserve"> الوطني.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اتي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هولندا </w:t>
      </w:r>
      <w:r>
        <w:rPr>
          <w:rFonts w:cs="Arial"/>
          <w:rtl/>
        </w:rPr>
        <w:t>ما يقرب من 19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</w:t>
      </w:r>
      <w:r>
        <w:rPr>
          <w:rFonts w:cs="Arial"/>
          <w:rtl/>
        </w:rPr>
        <w:t xml:space="preserve"> هؤلاء السياح هم </w:t>
      </w:r>
      <w:r>
        <w:rPr>
          <w:rFonts w:cs="Arial"/>
          <w:rtl/>
        </w:rPr>
        <w:t>من ألمانيا وبلجيكا والمملكة المتحدة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508</Words>
  <Characters>2611</Characters>
  <Application>WPS Office</Application>
  <DocSecurity>0</DocSecurity>
  <Paragraphs>21</Paragraphs>
  <ScaleCrop>false</ScaleCrop>
  <LinksUpToDate>false</LinksUpToDate>
  <CharactersWithSpaces>3111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٢٠٢٠-١١-٢٨T٠٣:٤٦:٣٥Z</dcterms:created>
  <dc:creator>HistepM</dc:creator>
  <lastModifiedBy>LT C3200</lastModifiedBy>
  <dcterms:modified xsi:type="dcterms:W3CDTF">٢٠٢٠-١١-٢٨T٠٣:٥٤:٣٠Z</dcterms:modified>
  <revision>3</revision>
</coreProperties>
</file>