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اليمن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اليمني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102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هينل</w:t>
      </w:r>
      <w:r>
        <w:rPr>
          <w:rFonts w:cs="Arial"/>
          <w:rtl/>
        </w:rPr>
        <w:t xml:space="preserve">ي </w:t>
      </w:r>
      <w:r>
        <w:rPr>
          <w:rFonts w:cs="Arial"/>
        </w:rPr>
        <w:t>Henely</w:t>
      </w:r>
      <w:r>
        <w:rPr>
          <w:rFonts w:cs="Arial"/>
        </w:rPr>
        <w:t xml:space="preserve"> ,</w:t>
      </w:r>
      <w:r>
        <w:rPr>
          <w:rFonts w:cs="Arial"/>
          <w:rtl/>
        </w:rPr>
        <w:t xml:space="preserve">ويعتبر </w:t>
      </w:r>
      <w:r>
        <w:rPr>
          <w:rFonts w:cs="Arial"/>
          <w:rtl/>
        </w:rPr>
        <w:t>خامس أقل جواز سفر مرتبة في العالم.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اليمنية با</w:t>
      </w:r>
      <w:r>
        <w:rPr>
          <w:rFonts w:cs="Arial"/>
          <w:rtl/>
        </w:rPr>
        <w:t>مكان</w:t>
      </w:r>
      <w:r>
        <w:rPr>
          <w:rFonts w:cs="Arial"/>
          <w:rtl/>
        </w:rPr>
        <w:t>ية السفر وال</w:t>
      </w:r>
      <w:r>
        <w:rPr>
          <w:rFonts w:cs="Arial"/>
          <w:rtl/>
        </w:rPr>
        <w:t>دخول بدون تأشيرة إلى 33 دولة فقط بما في ذلك توغو ودومينيكا ومدغشقر وسيشيل</w:t>
      </w:r>
      <w:r>
        <w:rPr>
          <w:rFonts w:cs="Arial"/>
          <w:rtl/>
        </w:rPr>
        <w:t xml:space="preserve">, في حين ان </w:t>
      </w:r>
      <w:r>
        <w:rPr>
          <w:rFonts w:cs="Arial"/>
          <w:rtl/>
        </w:rPr>
        <w:t>هناك 193 وجهة</w:t>
      </w:r>
      <w:r>
        <w:rPr>
          <w:rFonts w:cs="Arial"/>
          <w:rtl/>
        </w:rPr>
        <w:t xml:space="preserve"> سفر </w:t>
      </w:r>
      <w:r>
        <w:rPr>
          <w:rFonts w:cs="Arial"/>
          <w:rtl/>
        </w:rPr>
        <w:t>حول العالم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</w:t>
      </w:r>
      <w:r>
        <w:rPr>
          <w:rFonts w:cs="Arial"/>
          <w:rtl/>
        </w:rPr>
        <w:t xml:space="preserve">معها </w:t>
      </w:r>
      <w:r>
        <w:rPr>
          <w:rFonts w:cs="Arial"/>
          <w:rtl/>
        </w:rPr>
        <w:t>حامل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اليمني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للحصول على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قبل السفر</w:t>
      </w:r>
      <w:r>
        <w:rPr>
          <w:rFonts w:cs="Arial"/>
          <w:rtl/>
        </w:rPr>
        <w:t xml:space="preserve"> اليها, </w:t>
      </w:r>
      <w:r>
        <w:rPr>
          <w:rFonts w:cs="Arial"/>
          <w:rtl/>
        </w:rPr>
        <w:t>وه</w:t>
      </w:r>
      <w:r>
        <w:rPr>
          <w:rFonts w:cs="Arial"/>
          <w:rtl/>
        </w:rPr>
        <w:t xml:space="preserve">ذا هو السبب </w:t>
      </w:r>
      <w:r>
        <w:rPr>
          <w:rFonts w:cs="Arial"/>
          <w:rtl/>
        </w:rPr>
        <w:t>الذي جعل</w:t>
      </w:r>
      <w:r>
        <w:rPr>
          <w:rFonts w:cs="Arial"/>
          <w:rtl/>
        </w:rPr>
        <w:t xml:space="preserve"> ترتيب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</w:t>
      </w:r>
      <w:r>
        <w:rPr>
          <w:rFonts w:cs="Arial"/>
          <w:rtl/>
        </w:rPr>
        <w:t xml:space="preserve"> اليمنية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منخفض جدًا </w:t>
      </w:r>
      <w:r>
        <w:rPr>
          <w:rFonts w:cs="Arial"/>
          <w:rtl/>
        </w:rPr>
        <w:t>في ا</w:t>
      </w:r>
      <w:r>
        <w:rPr>
          <w:rFonts w:cs="Arial"/>
          <w:rtl/>
        </w:rPr>
        <w:t>لدرجة الإجمالية للتنقل في جميع أنحاء العالم.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 بالنسبة للوجهات الرئيسية مثل الولايات المتحدة الأمريكية والاتحاد الأوروبي ، </w:t>
      </w:r>
      <w:r>
        <w:rPr>
          <w:rFonts w:cs="Arial"/>
          <w:rtl/>
        </w:rPr>
        <w:t>فس</w:t>
      </w:r>
      <w:r>
        <w:rPr>
          <w:rFonts w:cs="Arial"/>
          <w:rtl/>
        </w:rPr>
        <w:t xml:space="preserve">يحتاج اليمنيون إلى التقدم للحصول على تأشيرة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مقدمًا</w:t>
      </w:r>
      <w:r>
        <w:rPr>
          <w:rFonts w:cs="Arial"/>
          <w:rtl/>
        </w:rPr>
        <w:t xml:space="preserve">, وسيتوجب </w:t>
      </w:r>
      <w:r>
        <w:rPr>
          <w:rFonts w:cs="Arial"/>
          <w:rtl/>
        </w:rPr>
        <w:t>على</w:t>
      </w:r>
      <w:r>
        <w:rPr>
          <w:rFonts w:cs="Arial"/>
          <w:rtl/>
        </w:rPr>
        <w:t xml:space="preserve"> المتقدمين للحصول على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الت</w:t>
      </w:r>
      <w:r>
        <w:rPr>
          <w:rFonts w:cs="Arial"/>
          <w:rtl/>
        </w:rPr>
        <w:t xml:space="preserve">أشيرة تقديم مستندات 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إثبات </w:t>
      </w:r>
      <w:r>
        <w:rPr>
          <w:rFonts w:cs="Arial"/>
          <w:rtl/>
        </w:rPr>
        <w:t xml:space="preserve">توفر </w:t>
      </w:r>
      <w:r>
        <w:rPr>
          <w:rFonts w:cs="Arial"/>
          <w:rtl/>
        </w:rPr>
        <w:t>الأموال</w:t>
      </w:r>
      <w:r>
        <w:rPr>
          <w:rFonts w:cs="Arial"/>
          <w:rtl/>
        </w:rPr>
        <w:t xml:space="preserve"> اللازمة لتغطية مصاريف سفرهم, </w:t>
      </w:r>
      <w:r>
        <w:rPr>
          <w:rFonts w:cs="Arial"/>
          <w:rtl/>
        </w:rPr>
        <w:t xml:space="preserve">وكذلك </w:t>
      </w:r>
      <w:r>
        <w:rPr>
          <w:rFonts w:cs="Arial"/>
          <w:rtl/>
        </w:rPr>
        <w:t>توفر تذكرة السفر لرحلة عودتهم إلى بلادهم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الجمهورية اليمنية من 21 محافظة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 xml:space="preserve">في الشرق الأوسط </w:t>
      </w:r>
      <w:r>
        <w:rPr>
          <w:rFonts w:cs="Arial"/>
          <w:rtl/>
        </w:rPr>
        <w:t>ويحدها</w:t>
      </w:r>
      <w:r>
        <w:rPr>
          <w:rFonts w:cs="Arial"/>
          <w:rtl/>
        </w:rPr>
        <w:t xml:space="preserve"> خليج عدن و</w:t>
      </w:r>
      <w:r>
        <w:rPr>
          <w:rFonts w:cs="Arial"/>
          <w:rtl/>
        </w:rPr>
        <w:t xml:space="preserve">سلطنة </w:t>
      </w:r>
      <w:r>
        <w:rPr>
          <w:rFonts w:cs="Arial"/>
          <w:rtl/>
        </w:rPr>
        <w:t>عمان والمملكة العربية السعودية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أهم المحافظات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اليمن</w:t>
      </w:r>
      <w:r>
        <w:rPr>
          <w:rFonts w:cs="Arial"/>
          <w:rtl/>
        </w:rPr>
        <w:t xml:space="preserve"> هي تعز وإب والحديدة</w:t>
      </w:r>
      <w:r>
        <w:rPr>
          <w:rFonts w:cs="Arial"/>
          <w:rtl/>
        </w:rPr>
        <w:t xml:space="preserve"> وعدن, و</w:t>
      </w:r>
      <w:r>
        <w:rPr>
          <w:rFonts w:cs="Arial"/>
          <w:rtl/>
        </w:rPr>
        <w:t>تبلغ مساحة الدولة الإجمالية 527.968 كيلومتر مربع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تميز </w:t>
      </w:r>
      <w:r>
        <w:rPr>
          <w:rFonts w:cs="Arial"/>
          <w:rtl/>
        </w:rPr>
        <w:t>تضاريسها</w:t>
      </w:r>
      <w:r>
        <w:rPr>
          <w:rFonts w:cs="Arial"/>
          <w:rtl/>
        </w:rPr>
        <w:t xml:space="preserve"> بسهل ساحلي وجبال وعرة وصحراء في الداخل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 xml:space="preserve">عموماً صحراوي ، </w:t>
      </w:r>
      <w:r>
        <w:rPr>
          <w:rFonts w:cs="Arial"/>
          <w:rtl/>
        </w:rPr>
        <w:t>بينما يكون</w:t>
      </w:r>
      <w:r>
        <w:rPr>
          <w:rFonts w:cs="Arial"/>
          <w:rtl/>
        </w:rPr>
        <w:t xml:space="preserve"> معتدل في الجبال الغربية.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اليمن</w:t>
      </w:r>
      <w:r>
        <w:rPr>
          <w:rFonts w:cs="Arial"/>
          <w:rtl/>
        </w:rPr>
        <w:t xml:space="preserve"> أكثر من 28.4 مليون </w:t>
      </w:r>
      <w:r>
        <w:rPr>
          <w:rFonts w:cs="Arial"/>
          <w:rtl/>
        </w:rPr>
        <w:t>نسمة,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عاصمة البلاد هي صنعاء ، وهي أيضًا المدينة الأكثر اكتظاظًا بالسكان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التي يبلغ عدد سكانها 2.5 مليون نسمة.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صنعاء الدولي (</w:t>
      </w:r>
      <w:r>
        <w:t>SAH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تم تسمية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المطار على اسم عاصمة البلاد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نظرًا للحرب المستمرة في اليمن ، فإن</w:t>
      </w:r>
      <w:r>
        <w:rPr>
          <w:rFonts w:cs="Arial"/>
          <w:rtl/>
        </w:rPr>
        <w:t>ه ي</w:t>
      </w:r>
      <w:r>
        <w:rPr>
          <w:rFonts w:cs="Arial"/>
          <w:rtl/>
        </w:rPr>
        <w:t>وفر عددًا قليلاً جدًا من رحلات الطيران حول الشرق الأوسط.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يغلب</w:t>
      </w:r>
      <w:r>
        <w:rPr>
          <w:rFonts w:cs="Arial"/>
          <w:rtl/>
        </w:rPr>
        <w:t xml:space="preserve"> الاسلام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الثقافة اليمنية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لغة الرسمية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هي ا</w:t>
      </w:r>
      <w:r>
        <w:rPr>
          <w:rFonts w:cs="Arial"/>
          <w:rtl/>
        </w:rPr>
        <w:t xml:space="preserve">للغة </w:t>
      </w:r>
      <w:r>
        <w:rPr>
          <w:rFonts w:cs="Arial"/>
          <w:rtl/>
        </w:rPr>
        <w:t>ا</w:t>
      </w:r>
      <w:r>
        <w:rPr>
          <w:rFonts w:cs="Arial"/>
          <w:rtl/>
        </w:rPr>
        <w:t>لعربية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 xml:space="preserve">لنظام القانوني </w:t>
      </w:r>
      <w:r>
        <w:rPr>
          <w:rFonts w:cs="Arial"/>
          <w:rtl/>
        </w:rPr>
        <w:t xml:space="preserve">السائد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اليمن ف</w:t>
      </w:r>
      <w:r>
        <w:rPr>
          <w:rFonts w:cs="Arial"/>
          <w:rtl/>
        </w:rPr>
        <w:t>هو مزيج من الشريعة والقانون النابليوني والقانون العام والعرفي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لم يتم تعريف النموذج الحكومي </w:t>
      </w:r>
      <w:r>
        <w:rPr>
          <w:rFonts w:cs="Arial"/>
          <w:rtl/>
        </w:rPr>
        <w:t>بعد,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إذ لازال</w:t>
      </w:r>
      <w:r>
        <w:rPr>
          <w:rFonts w:cs="Arial"/>
          <w:rtl/>
        </w:rPr>
        <w:t xml:space="preserve">ت </w:t>
      </w:r>
      <w:r>
        <w:rPr>
          <w:rFonts w:cs="Arial"/>
          <w:rtl/>
        </w:rPr>
        <w:t>البلاد ف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طور </w:t>
      </w:r>
      <w:r>
        <w:rPr>
          <w:rFonts w:cs="Arial"/>
          <w:rtl/>
        </w:rPr>
        <w:t>مرحلة انتقالية.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رئيس الدولة الحالي</w:t>
      </w:r>
      <w:r>
        <w:rPr>
          <w:rFonts w:cs="Arial"/>
          <w:rtl/>
        </w:rPr>
        <w:t xml:space="preserve"> في اليمن</w:t>
      </w:r>
      <w:r>
        <w:rPr>
          <w:rFonts w:cs="Arial"/>
          <w:rtl/>
        </w:rPr>
        <w:t xml:space="preserve"> هو الرئيس المنتخب عبد ربه منصور</w:t>
      </w:r>
      <w:r>
        <w:rPr>
          <w:rFonts w:cs="Arial"/>
          <w:rtl/>
        </w:rPr>
        <w:t xml:space="preserve"> هادي</w:t>
      </w:r>
      <w:r>
        <w:rPr>
          <w:rFonts w:cs="Arial"/>
          <w:rtl/>
        </w:rPr>
        <w:t xml:space="preserve">, بينما يراس </w:t>
      </w:r>
      <w:r>
        <w:rPr>
          <w:rFonts w:cs="Arial"/>
          <w:rtl/>
        </w:rPr>
        <w:t xml:space="preserve">حكومتها </w:t>
      </w:r>
      <w:r>
        <w:rPr>
          <w:rFonts w:cs="Arial"/>
          <w:rtl/>
        </w:rPr>
        <w:t>رئيس الوزراء معين عبد الملك سعيد</w:t>
      </w:r>
      <w:r>
        <w:rPr>
          <w:rFonts w:cs="Arial"/>
          <w:rtl/>
        </w:rPr>
        <w:t xml:space="preserve">, ولدا </w:t>
      </w:r>
      <w:r>
        <w:rPr>
          <w:rFonts w:cs="Arial"/>
          <w:rtl/>
        </w:rPr>
        <w:t>جميع المناطق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اليمن </w:t>
      </w:r>
      <w:r>
        <w:rPr>
          <w:rFonts w:cs="Arial"/>
          <w:rtl/>
        </w:rPr>
        <w:t>حكوماتها ال</w:t>
      </w:r>
      <w:r>
        <w:rPr>
          <w:rFonts w:cs="Arial"/>
          <w:rtl/>
        </w:rPr>
        <w:t>م</w:t>
      </w:r>
      <w:r>
        <w:rPr>
          <w:rFonts w:cs="Arial"/>
          <w:rtl/>
        </w:rPr>
        <w:t>حلية</w:t>
      </w:r>
      <w:r>
        <w:rPr>
          <w:rFonts w:cs="Arial"/>
          <w:rtl/>
        </w:rPr>
        <w:t xml:space="preserve">،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 xml:space="preserve">تخضع </w:t>
      </w:r>
      <w:r>
        <w:rPr>
          <w:rFonts w:cs="Arial"/>
          <w:rtl/>
        </w:rPr>
        <w:t>و</w:t>
      </w:r>
      <w:r>
        <w:rPr>
          <w:rFonts w:cs="Arial"/>
          <w:rtl/>
        </w:rPr>
        <w:t>تقدم تقارير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أعمالها </w:t>
      </w:r>
      <w:r>
        <w:rPr>
          <w:rFonts w:cs="Arial"/>
          <w:rtl/>
        </w:rPr>
        <w:t>إلى الحكومة المركزية في صنعاء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ويشار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>رئيس الدولة ورئيس الحكومة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 xml:space="preserve">اليمن </w:t>
      </w:r>
      <w:r>
        <w:rPr>
          <w:rFonts w:cs="Arial"/>
          <w:rtl/>
        </w:rPr>
        <w:t>يخدمون لولاية مدتها 7 سنوات.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اليمن</w:t>
      </w:r>
      <w:r>
        <w:rPr>
          <w:rFonts w:cs="Arial"/>
          <w:rtl/>
        </w:rPr>
        <w:t xml:space="preserve"> الرسمية هي الريال اليمني (</w:t>
      </w:r>
      <w:r>
        <w:t>YER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ويبلغ </w:t>
      </w:r>
      <w:r>
        <w:rPr>
          <w:rFonts w:cs="Arial"/>
          <w:rtl/>
        </w:rPr>
        <w:t xml:space="preserve">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حوالي 250 ريال يمني للدولار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تتمتع ال</w:t>
      </w:r>
      <w:r>
        <w:rPr>
          <w:rFonts w:cs="Arial"/>
          <w:rtl/>
        </w:rPr>
        <w:t>يمن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>ح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، حيث </w:t>
      </w:r>
      <w:r>
        <w:rPr>
          <w:rFonts w:cs="Arial"/>
          <w:rtl/>
        </w:rPr>
        <w:t>يدر اقتصادها</w:t>
      </w:r>
      <w:r>
        <w:rPr>
          <w:rFonts w:cs="Arial"/>
          <w:rtl/>
        </w:rPr>
        <w:t xml:space="preserve"> إجمالي الناتج المحلي</w:t>
      </w:r>
      <w:r>
        <w:rPr>
          <w:rFonts w:cs="Arial"/>
          <w:rtl/>
        </w:rPr>
        <w:t xml:space="preserve"> البالغ</w:t>
      </w:r>
      <w:r>
        <w:rPr>
          <w:rFonts w:cs="Arial"/>
          <w:rtl/>
        </w:rPr>
        <w:t xml:space="preserve"> حوالي 733</w:t>
      </w:r>
      <w:r>
        <w:rPr>
          <w:rFonts w:cs="Arial"/>
          <w:rtl/>
        </w:rPr>
        <w:t xml:space="preserve"> مليا</w:t>
      </w:r>
      <w:r>
        <w:rPr>
          <w:rFonts w:cs="Arial"/>
          <w:rtl/>
        </w:rPr>
        <w:t xml:space="preserve">ر </w:t>
      </w:r>
      <w:r>
        <w:rPr>
          <w:rFonts w:cs="Arial"/>
          <w:rtl/>
        </w:rPr>
        <w:t xml:space="preserve">دولار, </w:t>
      </w:r>
      <w:r>
        <w:rPr>
          <w:rFonts w:cs="Arial"/>
          <w:rtl/>
        </w:rPr>
        <w:t xml:space="preserve">ويبلغ </w:t>
      </w:r>
      <w:r>
        <w:rPr>
          <w:rFonts w:cs="Arial"/>
          <w:rtl/>
        </w:rPr>
        <w:t xml:space="preserve">متوسط </w:t>
      </w:r>
      <w:r>
        <w:rPr>
          <w:rFonts w:cs="Arial"/>
          <w:rtl/>
        </w:rPr>
        <w:t>نصيب الفرد من الدخل 2380 دولار.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 إنشاء الجزء الأكبر من الناتج المحلي الإجمالي</w:t>
      </w:r>
      <w:r>
        <w:rPr>
          <w:rFonts w:cs="Arial"/>
          <w:rtl/>
        </w:rPr>
        <w:t xml:space="preserve"> اليمني</w:t>
      </w:r>
      <w:r>
        <w:rPr>
          <w:rFonts w:cs="Arial"/>
          <w:rtl/>
        </w:rPr>
        <w:t xml:space="preserve"> من قبل قطاع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الخدمات والزراعة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بسبب الحرب المستمرة ، توقفت معظم الأنشطة الاقتصادية وأصبح التصدير ممكنًا فقط </w:t>
      </w:r>
      <w:r>
        <w:rPr>
          <w:rFonts w:cs="Arial"/>
          <w:rtl/>
        </w:rPr>
        <w:t xml:space="preserve">بصورة </w:t>
      </w:r>
      <w:r>
        <w:rPr>
          <w:rFonts w:cs="Arial"/>
          <w:rtl/>
        </w:rPr>
        <w:t>محدود</w:t>
      </w:r>
      <w:r>
        <w:rPr>
          <w:rFonts w:cs="Arial"/>
          <w:rtl/>
        </w:rPr>
        <w:t>ة .</w:t>
      </w: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>تعتمد البلاد</w:t>
      </w:r>
      <w:r>
        <w:rPr>
          <w:rFonts w:cs="Arial"/>
          <w:rtl/>
        </w:rPr>
        <w:t xml:space="preserve"> حاليا</w:t>
      </w:r>
      <w:r>
        <w:rPr>
          <w:rFonts w:cs="Arial"/>
          <w:rtl/>
        </w:rPr>
        <w:t xml:space="preserve"> في الغالب على المساعدات الخارجية من أجل تحسين الوضع الاقتصادي العام</w:t>
      </w:r>
      <w:r>
        <w:rPr>
          <w:rFonts w:cs="Arial"/>
          <w:rtl/>
        </w:rPr>
        <w:t xml:space="preserve"> فيها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لا</w:t>
      </w:r>
      <w:r>
        <w:rPr>
          <w:rFonts w:cs="Arial"/>
          <w:rtl/>
        </w:rPr>
        <w:t>يزال</w:t>
      </w:r>
      <w:r>
        <w:rPr>
          <w:rFonts w:cs="Arial"/>
          <w:rtl/>
        </w:rPr>
        <w:t xml:space="preserve"> اليمن</w:t>
      </w:r>
      <w:r>
        <w:rPr>
          <w:rFonts w:cs="Arial"/>
          <w:rtl/>
        </w:rPr>
        <w:t xml:space="preserve"> في البداية من حيث التنمية السياحية</w:t>
      </w:r>
      <w:r>
        <w:rPr>
          <w:rFonts w:cs="Arial"/>
          <w:rtl/>
        </w:rPr>
        <w:t xml:space="preserve"> على الرغم من أنه يحتوي على العديد من عوامل الجذب </w:t>
      </w:r>
      <w:r>
        <w:rPr>
          <w:rFonts w:cs="Arial"/>
          <w:rtl/>
        </w:rPr>
        <w:t xml:space="preserve">السياحي </w:t>
      </w:r>
      <w:r>
        <w:rPr>
          <w:rFonts w:cs="Arial"/>
          <w:rtl/>
        </w:rPr>
        <w:t xml:space="preserve">الطبيعية والفريدة من نوعها ثقافيًا للسياح لاستكشافها. 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لد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 xml:space="preserve">اليمن </w:t>
      </w:r>
      <w:r>
        <w:rPr>
          <w:rFonts w:cs="Arial"/>
          <w:rtl/>
        </w:rPr>
        <w:t>ما مجموعه 4 مواقع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مدرجة في قائمة</w:t>
      </w:r>
      <w:r>
        <w:rPr>
          <w:rFonts w:cs="Arial"/>
          <w:rtl/>
        </w:rPr>
        <w:t xml:space="preserve"> التراث العالمي لليونسكو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وتن</w:t>
      </w:r>
      <w:r>
        <w:rPr>
          <w:rFonts w:cs="Arial"/>
          <w:rtl/>
        </w:rPr>
        <w:t>تشر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أنحاء</w:t>
      </w:r>
      <w:r>
        <w:rPr>
          <w:rFonts w:cs="Arial"/>
          <w:rtl/>
        </w:rPr>
        <w:t xml:space="preserve"> متفرقة من</w:t>
      </w:r>
      <w:r>
        <w:rPr>
          <w:rFonts w:cs="Arial"/>
          <w:rtl/>
        </w:rPr>
        <w:t xml:space="preserve"> البلاد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وتشمل </w:t>
      </w:r>
      <w:r>
        <w:rPr>
          <w:rFonts w:cs="Arial"/>
          <w:rtl/>
        </w:rPr>
        <w:t>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 ل</w:t>
      </w:r>
      <w:r>
        <w:rPr>
          <w:rFonts w:cs="Arial"/>
          <w:rtl/>
        </w:rPr>
        <w:t>زوار</w:t>
      </w:r>
      <w:r>
        <w:rPr>
          <w:rFonts w:cs="Arial"/>
          <w:rtl/>
        </w:rPr>
        <w:t xml:space="preserve"> اليمن :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جزيرة سقطرى وشاطئ قلنسية والعاصمة صنعاء ومسجد الصالح وجبل حراز وقرية ثولا وقصر سيئون</w:t>
      </w:r>
      <w:r>
        <w:rPr>
          <w:rFonts w:cs="Arial"/>
          <w:rtl/>
        </w:rPr>
        <w:t>،</w:t>
      </w:r>
      <w:r>
        <w:rPr>
          <w:rFonts w:cs="Arial"/>
          <w:rtl/>
        </w:rPr>
        <w:t xml:space="preserve"> كما تقدم العاصمة صنعاء مجموعة متنوعة من المتاحف والمعارض التي تعرض التاريخ والجمال الطبيعي للبلاد.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508</Words>
  <Characters>2533</Characters>
  <Application>WPS Office</Application>
  <DocSecurity>0</DocSecurity>
  <Paragraphs>23</Paragraphs>
  <ScaleCrop>false</ScaleCrop>
  <LinksUpToDate>false</LinksUpToDate>
  <CharactersWithSpaces>3031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٢٠٢٠-١٢-٠٦T٠٣:٥٠:٥٤Z</dcterms:created>
  <dc:creator>HistepM</dc:creator>
  <lastModifiedBy>LT C3200</lastModifiedBy>
  <dcterms:modified xsi:type="dcterms:W3CDTF">٢٠٢٠-١٢-٠٦T٠٣:٥٩:٥٠Z</dcterms:modified>
  <revision>3</revision>
</coreProperties>
</file>