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FD0C1AB" w:rsidR="003D2DA7" w:rsidRPr="003D2DA7" w:rsidRDefault="004158C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Benin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5053D67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Beninese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more or less constant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Beninese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Singapore, Sri Lanka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Beninese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64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Thailand, Turkey,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7F8DC8B3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4158CF">
        <w:rPr>
          <w:rFonts w:eastAsia="Times New Roman" w:cstheme="minorHAnsi"/>
          <w:color w:val="000000"/>
          <w:sz w:val="26"/>
          <w:szCs w:val="26"/>
        </w:rPr>
        <w:t>Benin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30106">
        <w:rPr>
          <w:rFonts w:eastAsia="Times New Roman" w:cstheme="minorHAnsi"/>
          <w:color w:val="000000"/>
          <w:sz w:val="26"/>
          <w:szCs w:val="26"/>
        </w:rPr>
        <w:t>12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5F0E">
        <w:rPr>
          <w:rFonts w:eastAsia="Times New Roman" w:cstheme="minorHAnsi"/>
          <w:color w:val="000000"/>
          <w:sz w:val="26"/>
          <w:szCs w:val="26"/>
        </w:rPr>
        <w:t>departments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730106">
        <w:rPr>
          <w:rFonts w:eastAsia="Times New Roman" w:cstheme="minorHAnsi"/>
          <w:color w:val="000000"/>
          <w:sz w:val="26"/>
          <w:szCs w:val="26"/>
        </w:rPr>
        <w:t>Benin, Togo, Burkina Faso, Niger and Nigeria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730106">
        <w:rPr>
          <w:rFonts w:eastAsia="Times New Roman" w:cstheme="minorHAnsi"/>
          <w:color w:val="000000"/>
          <w:sz w:val="26"/>
          <w:szCs w:val="26"/>
        </w:rPr>
        <w:t>Atlantique, Borgou and Ouémé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30106">
        <w:rPr>
          <w:rFonts w:eastAsia="Times New Roman" w:cstheme="minorHAnsi"/>
          <w:color w:val="000000"/>
          <w:sz w:val="26"/>
          <w:szCs w:val="26"/>
        </w:rPr>
        <w:t>Benin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730106">
        <w:rPr>
          <w:rFonts w:eastAsia="Times New Roman" w:cstheme="minorHAnsi"/>
          <w:color w:val="000000"/>
          <w:sz w:val="26"/>
          <w:szCs w:val="26"/>
        </w:rPr>
        <w:t>38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30106">
        <w:rPr>
          <w:rFonts w:eastAsia="Times New Roman" w:cstheme="minorHAnsi"/>
          <w:color w:val="000000"/>
          <w:sz w:val="26"/>
          <w:szCs w:val="26"/>
        </w:rPr>
        <w:t>11</w:t>
      </w:r>
      <w:r w:rsidR="00694ACF">
        <w:rPr>
          <w:rFonts w:eastAsia="Times New Roman" w:cstheme="minorHAnsi"/>
          <w:color w:val="000000"/>
          <w:sz w:val="26"/>
          <w:szCs w:val="26"/>
        </w:rPr>
        <w:t>4</w:t>
      </w:r>
      <w:r w:rsidR="00730106">
        <w:rPr>
          <w:rFonts w:eastAsia="Times New Roman" w:cstheme="minorHAnsi"/>
          <w:color w:val="000000"/>
          <w:sz w:val="26"/>
          <w:szCs w:val="26"/>
        </w:rPr>
        <w:t>,</w:t>
      </w:r>
      <w:r w:rsidR="00694ACF">
        <w:rPr>
          <w:rFonts w:eastAsia="Times New Roman" w:cstheme="minorHAnsi"/>
          <w:color w:val="000000"/>
          <w:sz w:val="26"/>
          <w:szCs w:val="26"/>
        </w:rPr>
        <w:t>763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>, making it one of the smaller countries in Africa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25F0E">
        <w:rPr>
          <w:rFonts w:eastAsia="Times New Roman" w:cstheme="minorHAnsi"/>
          <w:color w:val="000000"/>
          <w:sz w:val="26"/>
          <w:szCs w:val="26"/>
        </w:rPr>
        <w:t>mainly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flat terrain.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00E026C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90738">
        <w:rPr>
          <w:rFonts w:eastAsia="Times New Roman" w:cstheme="minorHAnsi"/>
          <w:color w:val="000000"/>
          <w:sz w:val="26"/>
          <w:szCs w:val="26"/>
        </w:rPr>
        <w:t>11</w:t>
      </w:r>
      <w:r w:rsidR="002046E4">
        <w:rPr>
          <w:rFonts w:eastAsia="Times New Roman" w:cstheme="minorHAnsi"/>
          <w:color w:val="000000"/>
          <w:sz w:val="26"/>
          <w:szCs w:val="26"/>
        </w:rPr>
        <w:t>.</w:t>
      </w:r>
      <w:r w:rsidR="00590738">
        <w:rPr>
          <w:rFonts w:eastAsia="Times New Roman" w:cstheme="minorHAnsi"/>
          <w:color w:val="000000"/>
          <w:sz w:val="26"/>
          <w:szCs w:val="26"/>
        </w:rPr>
        <w:t>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590738">
        <w:rPr>
          <w:rFonts w:eastAsia="Times New Roman" w:cstheme="minorHAnsi"/>
          <w:color w:val="000000"/>
          <w:sz w:val="26"/>
          <w:szCs w:val="26"/>
        </w:rPr>
        <w:t>Porto Novo. It</w:t>
      </w:r>
      <w:r w:rsidR="00725F0E">
        <w:rPr>
          <w:rFonts w:eastAsia="Times New Roman" w:cstheme="minorHAnsi"/>
          <w:color w:val="000000"/>
          <w:sz w:val="26"/>
          <w:szCs w:val="26"/>
        </w:rPr>
        <w:t>’</w:t>
      </w:r>
      <w:r w:rsidR="00590738">
        <w:rPr>
          <w:rFonts w:eastAsia="Times New Roman" w:cstheme="minorHAnsi"/>
          <w:color w:val="000000"/>
          <w:sz w:val="26"/>
          <w:szCs w:val="26"/>
        </w:rPr>
        <w:t>s most populous city however is Cotonou with 2.4 million living there.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590738">
        <w:rPr>
          <w:rFonts w:eastAsia="Times New Roman" w:cstheme="minorHAnsi"/>
          <w:color w:val="000000"/>
          <w:sz w:val="26"/>
          <w:szCs w:val="26"/>
        </w:rPr>
        <w:t>Parakou, Djougou and Bohicon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0C3A22">
        <w:rPr>
          <w:rFonts w:eastAsia="Times New Roman" w:cstheme="minorHAnsi"/>
          <w:color w:val="000000"/>
          <w:sz w:val="26"/>
          <w:szCs w:val="26"/>
        </w:rPr>
        <w:t>Cardinal Bernadin Gantin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90738">
        <w:rPr>
          <w:rFonts w:eastAsia="Times New Roman" w:cstheme="minorHAnsi"/>
          <w:color w:val="000000"/>
          <w:sz w:val="26"/>
          <w:szCs w:val="26"/>
        </w:rPr>
        <w:t>COO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90738">
        <w:rPr>
          <w:rFonts w:eastAsia="Times New Roman" w:cstheme="minorHAnsi"/>
          <w:color w:val="000000"/>
          <w:sz w:val="26"/>
          <w:szCs w:val="26"/>
        </w:rPr>
        <w:t>700,000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02414">
        <w:rPr>
          <w:rFonts w:eastAsia="Times New Roman" w:cstheme="minorHAnsi"/>
          <w:color w:val="000000"/>
          <w:sz w:val="26"/>
          <w:szCs w:val="26"/>
        </w:rPr>
        <w:t>Europe</w:t>
      </w:r>
      <w:r w:rsidR="00590738">
        <w:rPr>
          <w:rFonts w:eastAsia="Times New Roman" w:cstheme="minorHAnsi"/>
          <w:color w:val="000000"/>
          <w:sz w:val="26"/>
          <w:szCs w:val="26"/>
        </w:rPr>
        <w:t>. It is named after Cardinal Bernardin Gantin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CF29E4A" w:rsidR="007734D2" w:rsidRPr="00341EDF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Benin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>
        <w:rPr>
          <w:rFonts w:eastAsia="Times New Roman" w:cstheme="minorHAnsi"/>
          <w:color w:val="000000"/>
          <w:sz w:val="26"/>
          <w:szCs w:val="26"/>
        </w:rPr>
        <w:t xml:space="preserve"> and the Portugues</w:t>
      </w:r>
      <w:r w:rsidR="00725F0E">
        <w:rPr>
          <w:rFonts w:eastAsia="Times New Roman" w:cstheme="minorHAnsi"/>
          <w:color w:val="000000"/>
          <w:sz w:val="26"/>
          <w:szCs w:val="26"/>
        </w:rPr>
        <w:t xml:space="preserve">e and </w:t>
      </w:r>
      <w:r>
        <w:rPr>
          <w:rFonts w:eastAsia="Times New Roman" w:cstheme="minorHAnsi"/>
          <w:color w:val="000000"/>
          <w:sz w:val="26"/>
          <w:szCs w:val="26"/>
        </w:rPr>
        <w:t>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>, 53% of the population is Christian and 23,8% is Islamic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French.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ribal dialects and languages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414B5">
        <w:rPr>
          <w:rFonts w:eastAsia="Times New Roman" w:cstheme="minorHAnsi"/>
          <w:color w:val="000000"/>
          <w:sz w:val="26"/>
          <w:szCs w:val="26"/>
        </w:rPr>
        <w:t>still widespread.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>
        <w:rPr>
          <w:rFonts w:eastAsia="Times New Roman" w:cstheme="minorHAnsi"/>
          <w:color w:val="000000"/>
          <w:sz w:val="26"/>
          <w:szCs w:val="26"/>
        </w:rPr>
        <w:t>President Patrice Talon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>
        <w:rPr>
          <w:rFonts w:eastAsia="Times New Roman" w:cstheme="minorHAnsi"/>
          <w:color w:val="000000"/>
          <w:sz w:val="26"/>
          <w:szCs w:val="26"/>
        </w:rPr>
        <w:t>chief of state and head of government. Elections take place every 4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A45E272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80D83">
        <w:rPr>
          <w:rFonts w:eastAsia="Times New Roman" w:cstheme="minorHAnsi"/>
          <w:color w:val="000000"/>
          <w:sz w:val="26"/>
          <w:szCs w:val="26"/>
        </w:rPr>
        <w:t>West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0D83">
        <w:rPr>
          <w:rFonts w:eastAsia="Times New Roman" w:cstheme="minorHAnsi"/>
          <w:color w:val="000000"/>
          <w:sz w:val="26"/>
          <w:szCs w:val="26"/>
        </w:rPr>
        <w:t>560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480D83">
        <w:rPr>
          <w:rFonts w:eastAsia="Times New Roman" w:cstheme="minorHAnsi"/>
          <w:color w:val="000000"/>
          <w:sz w:val="26"/>
          <w:szCs w:val="26"/>
        </w:rPr>
        <w:t>Benin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480D83">
        <w:rPr>
          <w:rFonts w:eastAsia="Times New Roman" w:cstheme="minorHAnsi"/>
          <w:color w:val="000000"/>
          <w:sz w:val="26"/>
          <w:szCs w:val="26"/>
        </w:rPr>
        <w:t>30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3</w:t>
      </w:r>
      <w:r w:rsidR="009E552D" w:rsidRPr="009E552D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Sub Saharan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480D83">
        <w:rPr>
          <w:rFonts w:eastAsia="Times New Roman" w:cstheme="minorHAnsi"/>
          <w:color w:val="000000"/>
          <w:sz w:val="26"/>
          <w:szCs w:val="26"/>
        </w:rPr>
        <w:t>2</w:t>
      </w:r>
      <w:r w:rsidR="00694ACF">
        <w:rPr>
          <w:rFonts w:eastAsia="Times New Roman" w:cstheme="minorHAnsi"/>
          <w:color w:val="000000"/>
          <w:sz w:val="26"/>
          <w:szCs w:val="26"/>
        </w:rPr>
        <w:t>,</w:t>
      </w:r>
      <w:r w:rsidR="00480D83">
        <w:rPr>
          <w:rFonts w:eastAsia="Times New Roman" w:cstheme="minorHAnsi"/>
          <w:color w:val="000000"/>
          <w:sz w:val="26"/>
          <w:szCs w:val="26"/>
        </w:rPr>
        <w:t>55</w:t>
      </w:r>
      <w:r w:rsidR="00694ACF">
        <w:rPr>
          <w:rFonts w:eastAsia="Times New Roman" w:cstheme="minorHAnsi"/>
          <w:color w:val="000000"/>
          <w:sz w:val="26"/>
          <w:szCs w:val="26"/>
        </w:rPr>
        <w:t>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Cotton alone contributes 40% to the countries overall GDP. Other important export goods are </w:t>
      </w:r>
      <w:r w:rsidR="00694ACF">
        <w:rPr>
          <w:rFonts w:eastAsia="Times New Roman" w:cstheme="minorHAnsi"/>
          <w:color w:val="000000"/>
          <w:sz w:val="26"/>
          <w:szCs w:val="26"/>
        </w:rPr>
        <w:t>c</w:t>
      </w:r>
      <w:r w:rsidR="00480D83">
        <w:rPr>
          <w:rFonts w:eastAsia="Times New Roman" w:cstheme="minorHAnsi"/>
          <w:color w:val="000000"/>
          <w:sz w:val="26"/>
          <w:szCs w:val="26"/>
        </w:rPr>
        <w:t>orn, textiles and construction materials.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FA348A0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480D83">
        <w:rPr>
          <w:rFonts w:eastAsia="Times New Roman" w:cstheme="minorHAnsi"/>
          <w:color w:val="000000"/>
          <w:sz w:val="26"/>
          <w:szCs w:val="26"/>
        </w:rPr>
        <w:t>Benin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safari tours in various national parks.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>the capital Cotonou, Abomey, Lake Nokoue, the Honmè Museum and Pythons Temple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700792">
        <w:rPr>
          <w:rFonts w:eastAsia="Times New Roman" w:cstheme="minorHAnsi"/>
          <w:color w:val="000000"/>
          <w:sz w:val="26"/>
          <w:szCs w:val="26"/>
        </w:rPr>
        <w:t>295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tourism visitors is originating from the neighboring African countries and Europe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The government has put financing in place to further develop the tourism sector and to diversify the GDP.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A2019" w14:textId="77777777" w:rsidR="003C0819" w:rsidRDefault="003C0819" w:rsidP="00CE3C2A">
      <w:r>
        <w:separator/>
      </w:r>
    </w:p>
  </w:endnote>
  <w:endnote w:type="continuationSeparator" w:id="0">
    <w:p w14:paraId="52D3316C" w14:textId="77777777" w:rsidR="003C0819" w:rsidRDefault="003C0819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42751" w14:textId="77777777" w:rsidR="003C0819" w:rsidRDefault="003C0819" w:rsidP="00CE3C2A">
      <w:r>
        <w:separator/>
      </w:r>
    </w:p>
  </w:footnote>
  <w:footnote w:type="continuationSeparator" w:id="0">
    <w:p w14:paraId="43C7B90C" w14:textId="77777777" w:rsidR="003C0819" w:rsidRDefault="003C0819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150997"/>
    <w:rsid w:val="00166320"/>
    <w:rsid w:val="00170EFF"/>
    <w:rsid w:val="001A4D18"/>
    <w:rsid w:val="001C2E54"/>
    <w:rsid w:val="001C4A29"/>
    <w:rsid w:val="001F5ABA"/>
    <w:rsid w:val="002046E4"/>
    <w:rsid w:val="0026181B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902C42"/>
    <w:rsid w:val="00950BBE"/>
    <w:rsid w:val="009947FA"/>
    <w:rsid w:val="009B7945"/>
    <w:rsid w:val="009C50F0"/>
    <w:rsid w:val="009E552D"/>
    <w:rsid w:val="00A14609"/>
    <w:rsid w:val="00A50000"/>
    <w:rsid w:val="00A775B4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C1383E"/>
    <w:rsid w:val="00C44505"/>
    <w:rsid w:val="00CC7BBA"/>
    <w:rsid w:val="00CE3C2A"/>
    <w:rsid w:val="00D04387"/>
    <w:rsid w:val="00D62F59"/>
    <w:rsid w:val="00DC32CF"/>
    <w:rsid w:val="00DE51C5"/>
    <w:rsid w:val="00DF3E69"/>
    <w:rsid w:val="00E33393"/>
    <w:rsid w:val="00E50BED"/>
    <w:rsid w:val="00E91B2D"/>
    <w:rsid w:val="00ED128D"/>
    <w:rsid w:val="00F26BC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2020-11-10T19:32:00Z</dcterms:created>
  <dcterms:modified xsi:type="dcterms:W3CDTF">2020-11-11T08:24:00Z</dcterms:modified>
</cp:coreProperties>
</file>