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54720AC" w:rsidR="003D2DA7" w:rsidRPr="003D2DA7" w:rsidRDefault="004809B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Bosnia and Herzegovina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8025E1E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809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Bosnian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809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48</w:t>
      </w:r>
      <w:r w:rsidR="007734D2" w:rsidRP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11</w:t>
      </w:r>
      <w:r w:rsidR="004809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 mobility score. 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Bosnian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Brazil, </w:t>
      </w:r>
      <w:r w:rsidR="00A967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proofErr w:type="gramStart"/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proofErr w:type="gramEnd"/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This allows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almost instant travel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967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Bosnian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967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09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countries where </w:t>
      </w:r>
      <w:r w:rsidR="00A9674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visa is required are </w:t>
      </w:r>
      <w:r w:rsidR="00A96745">
        <w:rPr>
          <w:rFonts w:eastAsia="Times New Roman" w:cstheme="minorHAnsi"/>
          <w:color w:val="000000"/>
          <w:sz w:val="26"/>
          <w:szCs w:val="26"/>
        </w:rPr>
        <w:t>Australia</w:t>
      </w:r>
      <w:r w:rsidR="00835586">
        <w:rPr>
          <w:rFonts w:eastAsia="Times New Roman" w:cstheme="minorHAnsi"/>
          <w:color w:val="000000"/>
          <w:sz w:val="26"/>
          <w:szCs w:val="26"/>
        </w:rPr>
        <w:t>, Japan and India.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1A90D749" w:rsidR="007734D2" w:rsidRPr="00341EDF" w:rsidRDefault="00A9674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Bosnia and Herzegovina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EB5A80">
        <w:rPr>
          <w:rFonts w:eastAsia="Times New Roman" w:cstheme="minorHAnsi"/>
          <w:color w:val="000000"/>
          <w:sz w:val="26"/>
          <w:szCs w:val="26"/>
        </w:rPr>
        <w:t>is</w:t>
      </w:r>
      <w:proofErr w:type="gramEnd"/>
      <w:r w:rsidR="00EB5A80">
        <w:rPr>
          <w:rFonts w:eastAsia="Times New Roman" w:cstheme="minorHAnsi"/>
          <w:color w:val="000000"/>
          <w:sz w:val="26"/>
          <w:szCs w:val="26"/>
        </w:rPr>
        <w:t xml:space="preserve"> a former country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 of Yugoslavia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consist</w:t>
      </w:r>
      <w:r w:rsidR="00EB5A80"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10 cantons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 w:rsidR="00B14F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>
        <w:rPr>
          <w:rFonts w:eastAsia="Times New Roman" w:cstheme="minorHAnsi"/>
          <w:color w:val="000000"/>
          <w:sz w:val="26"/>
          <w:szCs w:val="26"/>
        </w:rPr>
        <w:t xml:space="preserve">Southeastern </w:t>
      </w:r>
      <w:r w:rsidR="00B14F03">
        <w:rPr>
          <w:rFonts w:eastAsia="Times New Roman" w:cstheme="minorHAnsi"/>
          <w:color w:val="000000"/>
          <w:sz w:val="26"/>
          <w:szCs w:val="26"/>
        </w:rPr>
        <w:t>Europe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>
        <w:rPr>
          <w:rFonts w:eastAsia="Times New Roman" w:cstheme="minorHAnsi"/>
          <w:color w:val="000000"/>
          <w:sz w:val="26"/>
          <w:szCs w:val="26"/>
        </w:rPr>
        <w:t>Croatia, Serbia and Montenegro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B14F03">
        <w:rPr>
          <w:rFonts w:eastAsia="Times New Roman" w:cstheme="minorHAnsi"/>
          <w:color w:val="000000"/>
          <w:sz w:val="26"/>
          <w:szCs w:val="26"/>
        </w:rPr>
        <w:t>c</w:t>
      </w:r>
      <w:r>
        <w:rPr>
          <w:rFonts w:eastAsia="Times New Roman" w:cstheme="minorHAnsi"/>
          <w:color w:val="000000"/>
          <w:sz w:val="26"/>
          <w:szCs w:val="26"/>
        </w:rPr>
        <w:t>antons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 xml:space="preserve">Tuzla, Sarajevo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Zenica-Doboj</w:t>
      </w:r>
      <w:proofErr w:type="spellEnd"/>
      <w:r w:rsidR="00B14F03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70443">
        <w:rPr>
          <w:rFonts w:eastAsia="Times New Roman" w:cstheme="minorHAnsi"/>
          <w:color w:val="000000"/>
          <w:sz w:val="26"/>
          <w:szCs w:val="26"/>
        </w:rPr>
        <w:t>The nation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51,129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</w:t>
      </w:r>
      <w:r>
        <w:rPr>
          <w:rFonts w:eastAsia="Times New Roman" w:cstheme="minorHAnsi"/>
          <w:color w:val="000000"/>
          <w:sz w:val="26"/>
          <w:szCs w:val="26"/>
        </w:rPr>
        <w:t>medium sized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countries in </w:t>
      </w:r>
      <w:r w:rsidR="001D4247">
        <w:rPr>
          <w:rFonts w:eastAsia="Times New Roman" w:cstheme="minorHAnsi"/>
          <w:color w:val="000000"/>
          <w:sz w:val="26"/>
          <w:szCs w:val="26"/>
        </w:rPr>
        <w:t>Europe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Its geography is dominated by mountains and valleys</w:t>
      </w:r>
      <w:r w:rsidR="00070443">
        <w:rPr>
          <w:rFonts w:eastAsia="Times New Roman" w:cstheme="minorHAnsi"/>
          <w:color w:val="000000"/>
          <w:sz w:val="26"/>
          <w:szCs w:val="26"/>
        </w:rPr>
        <w:t>. The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 climate is mainly Mediterranean and continental with 4 distinct seasons.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DFAE231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D607E">
        <w:rPr>
          <w:rFonts w:eastAsia="Times New Roman" w:cstheme="minorHAnsi"/>
          <w:color w:val="000000"/>
          <w:sz w:val="26"/>
          <w:szCs w:val="26"/>
        </w:rPr>
        <w:t>3.3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BD607E">
        <w:rPr>
          <w:rFonts w:eastAsia="Times New Roman" w:cstheme="minorHAnsi"/>
          <w:color w:val="000000"/>
          <w:sz w:val="26"/>
          <w:szCs w:val="26"/>
        </w:rPr>
        <w:t>Sarajevo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 with 275</w:t>
      </w:r>
      <w:r w:rsidR="00E0417D">
        <w:rPr>
          <w:rFonts w:eastAsia="Times New Roman" w:cstheme="minorHAnsi"/>
          <w:color w:val="000000"/>
          <w:sz w:val="26"/>
          <w:szCs w:val="26"/>
        </w:rPr>
        <w:t>,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000 inhabitants. 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Other major cities are </w:t>
      </w:r>
      <w:r w:rsidR="00BD607E">
        <w:rPr>
          <w:rFonts w:eastAsia="Times New Roman" w:cstheme="minorHAnsi"/>
          <w:color w:val="000000"/>
          <w:sz w:val="26"/>
          <w:szCs w:val="26"/>
        </w:rPr>
        <w:t>Banja Luka and Tuzla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BD607E">
        <w:rPr>
          <w:rFonts w:eastAsia="Times New Roman" w:cstheme="minorHAnsi"/>
          <w:color w:val="000000"/>
          <w:sz w:val="26"/>
          <w:szCs w:val="26"/>
        </w:rPr>
        <w:t>Sarajevo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D607E">
        <w:rPr>
          <w:rFonts w:eastAsia="Times New Roman" w:cstheme="minorHAnsi"/>
          <w:color w:val="000000"/>
          <w:sz w:val="26"/>
          <w:szCs w:val="26"/>
        </w:rPr>
        <w:t>SJJ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D607E">
        <w:rPr>
          <w:rFonts w:eastAsia="Times New Roman" w:cstheme="minorHAnsi"/>
          <w:color w:val="000000"/>
          <w:sz w:val="26"/>
          <w:szCs w:val="26"/>
        </w:rPr>
        <w:t>1.1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>This makes it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BD607E">
        <w:rPr>
          <w:rFonts w:eastAsia="Times New Roman" w:cstheme="minorHAnsi"/>
          <w:color w:val="000000"/>
          <w:sz w:val="26"/>
          <w:szCs w:val="26"/>
        </w:rPr>
        <w:t>24</w:t>
      </w:r>
      <w:r w:rsidR="001D4247" w:rsidRPr="001D424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busiest airport in the Balkans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70443">
        <w:rPr>
          <w:rFonts w:eastAsia="Times New Roman" w:cstheme="minorHAnsi"/>
          <w:color w:val="000000"/>
          <w:sz w:val="26"/>
          <w:szCs w:val="26"/>
        </w:rPr>
        <w:t>Sarajevo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>to the entire European Union</w:t>
      </w:r>
      <w:r w:rsidR="00AA5F63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4CDF9D5" w:rsidR="007734D2" w:rsidRPr="00C95FE6" w:rsidRDefault="00AA5F6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Bosnia</w:t>
      </w:r>
      <w:r w:rsidR="00DF57D4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a mix of languages and </w:t>
      </w:r>
      <w:r>
        <w:rPr>
          <w:rFonts w:eastAsia="Times New Roman" w:cstheme="minorHAnsi"/>
          <w:color w:val="000000"/>
          <w:sz w:val="26"/>
          <w:szCs w:val="26"/>
        </w:rPr>
        <w:t xml:space="preserve">Balkan </w:t>
      </w:r>
      <w:r w:rsidR="00DF57D4">
        <w:rPr>
          <w:rFonts w:eastAsia="Times New Roman" w:cstheme="minorHAnsi"/>
          <w:color w:val="000000"/>
          <w:sz w:val="26"/>
          <w:szCs w:val="26"/>
        </w:rPr>
        <w:t>cultures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 T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he Islam </w:t>
      </w:r>
      <w:r w:rsidR="00070443">
        <w:rPr>
          <w:rFonts w:eastAsia="Times New Roman" w:cstheme="minorHAnsi"/>
          <w:color w:val="000000"/>
          <w:sz w:val="26"/>
          <w:szCs w:val="26"/>
        </w:rPr>
        <w:t>i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70443">
        <w:rPr>
          <w:rFonts w:eastAsia="Times New Roman" w:cstheme="minorHAnsi"/>
          <w:color w:val="000000"/>
          <w:sz w:val="26"/>
          <w:szCs w:val="26"/>
        </w:rPr>
        <w:t>main religion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to </w:t>
      </w:r>
      <w:r>
        <w:rPr>
          <w:rFonts w:eastAsia="Times New Roman" w:cstheme="minorHAnsi"/>
          <w:color w:val="000000"/>
          <w:sz w:val="26"/>
          <w:szCs w:val="26"/>
        </w:rPr>
        <w:t>50% of the pop</w:t>
      </w:r>
      <w:r w:rsidR="00070443">
        <w:rPr>
          <w:rFonts w:eastAsia="Times New Roman" w:cstheme="minorHAnsi"/>
          <w:color w:val="000000"/>
          <w:sz w:val="26"/>
          <w:szCs w:val="26"/>
        </w:rPr>
        <w:t>ulation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>
        <w:rPr>
          <w:rFonts w:eastAsia="Times New Roman" w:cstheme="minorHAnsi"/>
          <w:color w:val="000000"/>
          <w:sz w:val="26"/>
          <w:szCs w:val="26"/>
        </w:rPr>
        <w:t>languages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Bosnian, Serbian and Croatian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>
        <w:rPr>
          <w:rFonts w:eastAsia="Times New Roman" w:cstheme="minorHAnsi"/>
          <w:color w:val="000000"/>
          <w:sz w:val="26"/>
          <w:szCs w:val="26"/>
        </w:rPr>
        <w:t xml:space="preserve"> with the constitutional court reviewing legislative acts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255E4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>
        <w:rPr>
          <w:rFonts w:eastAsia="Times New Roman" w:cstheme="minorHAnsi"/>
          <w:color w:val="000000"/>
          <w:sz w:val="26"/>
          <w:szCs w:val="26"/>
        </w:rPr>
        <w:t xml:space="preserve">chief of state is chairman of the presidency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Sefik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Dzaferovic</w:t>
      </w:r>
      <w:proofErr w:type="spellEnd"/>
      <w:r w:rsidR="006A0358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A0358">
        <w:rPr>
          <w:rFonts w:eastAsia="Times New Roman" w:cstheme="minorHAnsi"/>
          <w:color w:val="000000"/>
          <w:sz w:val="26"/>
          <w:szCs w:val="26"/>
        </w:rPr>
        <w:t>T</w:t>
      </w:r>
      <w:r>
        <w:rPr>
          <w:rFonts w:eastAsia="Times New Roman" w:cstheme="minorHAnsi"/>
          <w:color w:val="000000"/>
          <w:sz w:val="26"/>
          <w:szCs w:val="26"/>
        </w:rPr>
        <w:t>he head of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government is </w:t>
      </w:r>
      <w:r>
        <w:rPr>
          <w:rFonts w:eastAsia="Times New Roman" w:cstheme="minorHAnsi"/>
          <w:color w:val="000000"/>
          <w:sz w:val="26"/>
          <w:szCs w:val="26"/>
        </w:rPr>
        <w:t xml:space="preserve">the chairman of the council of ministers Zoran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Tegeltija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4 years and the president is elected </w:t>
      </w:r>
      <w:r>
        <w:rPr>
          <w:rFonts w:eastAsia="Times New Roman" w:cstheme="minorHAnsi"/>
          <w:color w:val="000000"/>
          <w:sz w:val="26"/>
          <w:szCs w:val="26"/>
        </w:rPr>
        <w:t>directly via popular vote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B39A0E0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AA5F63">
        <w:rPr>
          <w:rFonts w:eastAsia="Times New Roman" w:cstheme="minorHAnsi"/>
          <w:color w:val="000000"/>
          <w:sz w:val="26"/>
          <w:szCs w:val="26"/>
        </w:rPr>
        <w:t>Bosnian Convertible Mark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A5F63">
        <w:rPr>
          <w:rFonts w:eastAsia="Times New Roman" w:cstheme="minorHAnsi"/>
          <w:color w:val="000000"/>
          <w:sz w:val="26"/>
          <w:szCs w:val="26"/>
        </w:rPr>
        <w:t>BAM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AA5F63">
        <w:rPr>
          <w:rFonts w:eastAsia="Times New Roman" w:cstheme="minorHAnsi"/>
          <w:color w:val="000000"/>
          <w:sz w:val="26"/>
          <w:szCs w:val="26"/>
        </w:rPr>
        <w:t>BAM 1.65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AA5F63">
        <w:rPr>
          <w:rFonts w:eastAsia="Times New Roman" w:cstheme="minorHAnsi"/>
          <w:color w:val="000000"/>
          <w:sz w:val="26"/>
          <w:szCs w:val="26"/>
        </w:rPr>
        <w:t>5</w:t>
      </w:r>
      <w:r w:rsidR="00AC16E2">
        <w:rPr>
          <w:rFonts w:eastAsia="Times New Roman" w:cstheme="minorHAnsi"/>
          <w:color w:val="000000"/>
          <w:sz w:val="26"/>
          <w:szCs w:val="26"/>
        </w:rPr>
        <w:t>2.</w:t>
      </w:r>
      <w:r w:rsidR="00AA5F63">
        <w:rPr>
          <w:rFonts w:eastAsia="Times New Roman" w:cstheme="minorHAnsi"/>
          <w:color w:val="000000"/>
          <w:sz w:val="26"/>
          <w:szCs w:val="26"/>
        </w:rPr>
        <w:t>1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E0417D">
        <w:rPr>
          <w:rFonts w:eastAsia="Times New Roman" w:cstheme="minorHAnsi"/>
          <w:color w:val="000000"/>
          <w:sz w:val="26"/>
          <w:szCs w:val="26"/>
        </w:rPr>
        <w:t>14,894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 3 key sectors</w:t>
      </w:r>
      <w:r w:rsidR="006A0358">
        <w:rPr>
          <w:rFonts w:eastAsia="Times New Roman" w:cstheme="minorHAnsi"/>
          <w:color w:val="000000"/>
          <w:sz w:val="26"/>
          <w:szCs w:val="26"/>
        </w:rPr>
        <w:t xml:space="preserve"> which are </w:t>
      </w:r>
      <w:r w:rsidR="006A0358">
        <w:rPr>
          <w:rFonts w:eastAsia="Times New Roman" w:cstheme="minorHAnsi"/>
          <w:color w:val="000000"/>
          <w:sz w:val="26"/>
          <w:szCs w:val="26"/>
        </w:rPr>
        <w:t>agriculture</w:t>
      </w:r>
      <w:r w:rsidR="006A035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6A0358">
        <w:rPr>
          <w:rFonts w:eastAsia="Times New Roman" w:cstheme="minorHAnsi"/>
          <w:color w:val="000000"/>
          <w:sz w:val="26"/>
          <w:szCs w:val="26"/>
        </w:rPr>
        <w:t>industry followed by tourism</w:t>
      </w:r>
      <w:r w:rsidR="00070443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A57D4">
        <w:rPr>
          <w:rFonts w:eastAsia="Times New Roman" w:cstheme="minorHAnsi"/>
          <w:color w:val="000000"/>
          <w:sz w:val="26"/>
          <w:szCs w:val="26"/>
        </w:rPr>
        <w:t>Bosnia’s</w:t>
      </w:r>
      <w:r w:rsidR="006A035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main goods of export are </w:t>
      </w:r>
      <w:r w:rsidR="002A57D4">
        <w:rPr>
          <w:rFonts w:eastAsia="Times New Roman" w:cstheme="minorHAnsi"/>
          <w:color w:val="000000"/>
          <w:sz w:val="26"/>
          <w:szCs w:val="26"/>
        </w:rPr>
        <w:t xml:space="preserve">wheat, corn, steel, </w:t>
      </w:r>
      <w:proofErr w:type="gramStart"/>
      <w:r w:rsidR="002A57D4">
        <w:rPr>
          <w:rFonts w:eastAsia="Times New Roman" w:cstheme="minorHAnsi"/>
          <w:color w:val="000000"/>
          <w:sz w:val="26"/>
          <w:szCs w:val="26"/>
        </w:rPr>
        <w:t>coal</w:t>
      </w:r>
      <w:proofErr w:type="gramEnd"/>
      <w:r w:rsidR="002A57D4">
        <w:rPr>
          <w:rFonts w:eastAsia="Times New Roman" w:cstheme="minorHAnsi"/>
          <w:color w:val="000000"/>
          <w:sz w:val="26"/>
          <w:szCs w:val="26"/>
        </w:rPr>
        <w:t xml:space="preserve"> and wooden furniture.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DD88838" w:rsidR="00712555" w:rsidRPr="00A50000" w:rsidRDefault="002A57D4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Bosnia &amp; Herzegovina </w:t>
      </w:r>
      <w:r w:rsidR="00344265">
        <w:rPr>
          <w:rFonts w:eastAsia="Times New Roman" w:cstheme="minorHAnsi"/>
          <w:color w:val="000000"/>
          <w:sz w:val="26"/>
          <w:szCs w:val="26"/>
        </w:rPr>
        <w:t>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</w:t>
      </w:r>
      <w:r>
        <w:rPr>
          <w:rFonts w:eastAsia="Times New Roman" w:cstheme="minorHAnsi"/>
          <w:color w:val="000000"/>
          <w:sz w:val="26"/>
          <w:szCs w:val="26"/>
        </w:rPr>
        <w:t>is one of the fasted gowning tourism destinations in Europe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6A0358">
        <w:rPr>
          <w:rFonts w:eastAsia="Times New Roman" w:cstheme="minorHAnsi"/>
          <w:color w:val="000000"/>
          <w:sz w:val="26"/>
          <w:szCs w:val="26"/>
        </w:rPr>
        <w:t>cities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capital Sarajevo</w:t>
      </w:r>
      <w:r w:rsidR="006A0358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Mostar</w:t>
      </w:r>
      <w:r w:rsidR="006A0358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6A0358">
        <w:rPr>
          <w:rFonts w:eastAsia="Times New Roman" w:cstheme="minorHAnsi"/>
          <w:color w:val="000000"/>
          <w:sz w:val="26"/>
          <w:szCs w:val="26"/>
        </w:rPr>
        <w:t>Another</w:t>
      </w:r>
      <w:proofErr w:type="gramEnd"/>
      <w:r w:rsidR="006A0358">
        <w:rPr>
          <w:rFonts w:eastAsia="Times New Roman" w:cstheme="minorHAnsi"/>
          <w:color w:val="000000"/>
          <w:sz w:val="26"/>
          <w:szCs w:val="26"/>
        </w:rPr>
        <w:t xml:space="preserve"> destinations are </w:t>
      </w: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Doboj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fortress, the salt lakes of Tuzla</w:t>
      </w:r>
      <w:r w:rsidR="0046700B">
        <w:rPr>
          <w:rFonts w:eastAsia="Times New Roman" w:cstheme="minorHAnsi"/>
          <w:color w:val="000000"/>
          <w:sz w:val="26"/>
          <w:szCs w:val="26"/>
        </w:rPr>
        <w:t xml:space="preserve"> and </w:t>
      </w:r>
      <w:r>
        <w:rPr>
          <w:rFonts w:eastAsia="Times New Roman" w:cstheme="minorHAnsi"/>
          <w:color w:val="000000"/>
          <w:sz w:val="26"/>
          <w:szCs w:val="26"/>
        </w:rPr>
        <w:t>the Tara river canyon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1.8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>Europe and its surrounding countries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making it a very popular destination especially for regional visitors.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4D241" w14:textId="77777777" w:rsidR="00B33F10" w:rsidRDefault="00B33F10" w:rsidP="00CE3C2A">
      <w:r>
        <w:separator/>
      </w:r>
    </w:p>
  </w:endnote>
  <w:endnote w:type="continuationSeparator" w:id="0">
    <w:p w14:paraId="7FB19BDC" w14:textId="77777777" w:rsidR="00B33F10" w:rsidRDefault="00B33F10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2DBB5" w14:textId="77777777" w:rsidR="00B33F10" w:rsidRDefault="00B33F10" w:rsidP="00CE3C2A">
      <w:r>
        <w:separator/>
      </w:r>
    </w:p>
  </w:footnote>
  <w:footnote w:type="continuationSeparator" w:id="0">
    <w:p w14:paraId="66366241" w14:textId="77777777" w:rsidR="00B33F10" w:rsidRDefault="00B33F10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70443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6181B"/>
    <w:rsid w:val="00266FBA"/>
    <w:rsid w:val="00295F46"/>
    <w:rsid w:val="002A57D4"/>
    <w:rsid w:val="003343B2"/>
    <w:rsid w:val="00344265"/>
    <w:rsid w:val="003A1485"/>
    <w:rsid w:val="003D2DA7"/>
    <w:rsid w:val="0041395A"/>
    <w:rsid w:val="0042034E"/>
    <w:rsid w:val="0044152E"/>
    <w:rsid w:val="00454E0C"/>
    <w:rsid w:val="0046700B"/>
    <w:rsid w:val="004809BD"/>
    <w:rsid w:val="004F4985"/>
    <w:rsid w:val="005271A0"/>
    <w:rsid w:val="005474BC"/>
    <w:rsid w:val="00586BDB"/>
    <w:rsid w:val="005B25F6"/>
    <w:rsid w:val="005D25F5"/>
    <w:rsid w:val="005E2A08"/>
    <w:rsid w:val="00603750"/>
    <w:rsid w:val="006866C8"/>
    <w:rsid w:val="00687AAC"/>
    <w:rsid w:val="006A0358"/>
    <w:rsid w:val="006B5B7E"/>
    <w:rsid w:val="00702414"/>
    <w:rsid w:val="00705A52"/>
    <w:rsid w:val="00712555"/>
    <w:rsid w:val="007255E4"/>
    <w:rsid w:val="007734D2"/>
    <w:rsid w:val="007835D2"/>
    <w:rsid w:val="00790FC3"/>
    <w:rsid w:val="007C691B"/>
    <w:rsid w:val="007F49CB"/>
    <w:rsid w:val="00835586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96745"/>
    <w:rsid w:val="00AA5F63"/>
    <w:rsid w:val="00AB2AD2"/>
    <w:rsid w:val="00AC16E2"/>
    <w:rsid w:val="00AC7FD8"/>
    <w:rsid w:val="00AD4B8F"/>
    <w:rsid w:val="00B14F03"/>
    <w:rsid w:val="00B33006"/>
    <w:rsid w:val="00B33F10"/>
    <w:rsid w:val="00B36487"/>
    <w:rsid w:val="00B414B5"/>
    <w:rsid w:val="00BA52BC"/>
    <w:rsid w:val="00BD4524"/>
    <w:rsid w:val="00BD607E"/>
    <w:rsid w:val="00BE213A"/>
    <w:rsid w:val="00C35D00"/>
    <w:rsid w:val="00C44505"/>
    <w:rsid w:val="00C95FE6"/>
    <w:rsid w:val="00CA7CF5"/>
    <w:rsid w:val="00CC7BBA"/>
    <w:rsid w:val="00CE3C2A"/>
    <w:rsid w:val="00D475C9"/>
    <w:rsid w:val="00DC32CF"/>
    <w:rsid w:val="00DE51C5"/>
    <w:rsid w:val="00DF3E69"/>
    <w:rsid w:val="00DF57D4"/>
    <w:rsid w:val="00E0417D"/>
    <w:rsid w:val="00E160A6"/>
    <w:rsid w:val="00E33393"/>
    <w:rsid w:val="00E50BED"/>
    <w:rsid w:val="00E91B2D"/>
    <w:rsid w:val="00EB4B55"/>
    <w:rsid w:val="00EB5A80"/>
    <w:rsid w:val="00ED128D"/>
    <w:rsid w:val="00F16B83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2020-11-11T09:07:00Z</dcterms:created>
  <dcterms:modified xsi:type="dcterms:W3CDTF">2020-11-12T06:54:00Z</dcterms:modified>
</cp:coreProperties>
</file>