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153AF27" w:rsidR="003D2DA7" w:rsidRPr="003D2DA7" w:rsidRDefault="00002FF6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Croatia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3FF8D11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002F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Croatian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 ranking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02F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Croatian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02F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Croat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5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 and </w:t>
      </w:r>
      <w:r w:rsidR="005D459D">
        <w:rPr>
          <w:rFonts w:eastAsia="Times New Roman" w:cstheme="minorHAnsi"/>
          <w:color w:val="000000"/>
          <w:sz w:val="26"/>
          <w:szCs w:val="26"/>
        </w:rPr>
        <w:t>the United States</w:t>
      </w:r>
      <w:r w:rsidR="00140B24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6E9BE75" w:rsidR="007734D2" w:rsidRPr="00341EDF" w:rsidRDefault="00781DB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002FF6">
        <w:rPr>
          <w:rFonts w:eastAsia="Times New Roman" w:cstheme="minorHAnsi"/>
          <w:color w:val="000000"/>
          <w:sz w:val="26"/>
          <w:szCs w:val="26"/>
        </w:rPr>
        <w:t>Croati</w:t>
      </w:r>
      <w:r w:rsidR="004C651A">
        <w:rPr>
          <w:rFonts w:eastAsia="Times New Roman" w:cstheme="minorHAnsi"/>
          <w:color w:val="000000"/>
          <w:sz w:val="26"/>
          <w:szCs w:val="26"/>
        </w:rPr>
        <w:t>a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C651A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4C651A">
        <w:rPr>
          <w:rFonts w:eastAsia="Times New Roman" w:cstheme="minorHAnsi"/>
          <w:color w:val="000000"/>
          <w:sz w:val="26"/>
          <w:szCs w:val="26"/>
        </w:rPr>
        <w:t>2</w:t>
      </w:r>
      <w:r w:rsidR="007C2527">
        <w:rPr>
          <w:rFonts w:eastAsia="Times New Roman" w:cstheme="minorHAnsi"/>
          <w:color w:val="000000"/>
          <w:sz w:val="26"/>
          <w:szCs w:val="26"/>
        </w:rPr>
        <w:t>0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2789">
        <w:rPr>
          <w:rFonts w:eastAsia="Times New Roman" w:cstheme="minorHAnsi"/>
          <w:color w:val="000000"/>
          <w:sz w:val="26"/>
          <w:szCs w:val="26"/>
        </w:rPr>
        <w:t>c</w:t>
      </w:r>
      <w:r w:rsidR="00002FF6">
        <w:rPr>
          <w:rFonts w:eastAsia="Times New Roman" w:cstheme="minorHAnsi"/>
          <w:color w:val="000000"/>
          <w:sz w:val="26"/>
          <w:szCs w:val="26"/>
        </w:rPr>
        <w:t>ounties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and is part of the European Union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provinces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02FF6">
        <w:rPr>
          <w:rFonts w:eastAsia="Times New Roman" w:cstheme="minorHAnsi"/>
          <w:color w:val="000000"/>
          <w:sz w:val="26"/>
          <w:szCs w:val="26"/>
        </w:rPr>
        <w:t>Zagreb, Split-Dalmatia and Osijek-</w:t>
      </w:r>
      <w:proofErr w:type="spellStart"/>
      <w:r w:rsidR="00002FF6">
        <w:rPr>
          <w:rFonts w:eastAsia="Times New Roman" w:cstheme="minorHAnsi"/>
          <w:color w:val="000000"/>
          <w:sz w:val="26"/>
          <w:szCs w:val="26"/>
        </w:rPr>
        <w:t>Baranja</w:t>
      </w:r>
      <w:proofErr w:type="spellEnd"/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5D1B95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28A2">
        <w:rPr>
          <w:rFonts w:eastAsia="Times New Roman" w:cstheme="minorHAnsi"/>
          <w:color w:val="000000"/>
          <w:sz w:val="26"/>
          <w:szCs w:val="26"/>
        </w:rPr>
        <w:t>South</w:t>
      </w:r>
      <w:r>
        <w:rPr>
          <w:rFonts w:eastAsia="Times New Roman" w:cstheme="minorHAnsi"/>
          <w:color w:val="000000"/>
          <w:sz w:val="26"/>
          <w:szCs w:val="26"/>
        </w:rPr>
        <w:t>eastern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Europe, </w:t>
      </w:r>
      <w:r w:rsidR="00002FF6">
        <w:rPr>
          <w:rFonts w:eastAsia="Times New Roman" w:cstheme="minorHAnsi"/>
          <w:color w:val="000000"/>
          <w:sz w:val="26"/>
          <w:szCs w:val="26"/>
        </w:rPr>
        <w:t>bordering Slovenia, Hungary, Serbia</w:t>
      </w:r>
      <w:r w:rsidR="007F2283">
        <w:rPr>
          <w:rFonts w:eastAsia="Times New Roman" w:cstheme="minorHAnsi"/>
          <w:color w:val="000000"/>
          <w:sz w:val="26"/>
          <w:szCs w:val="26"/>
        </w:rPr>
        <w:t xml:space="preserve"> and Bosnia and Herzegovina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F2283">
        <w:rPr>
          <w:rFonts w:eastAsia="Times New Roman" w:cstheme="minorHAnsi"/>
          <w:color w:val="000000"/>
          <w:sz w:val="26"/>
          <w:szCs w:val="26"/>
        </w:rPr>
        <w:t>Croatia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>is the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F2283">
        <w:rPr>
          <w:rFonts w:eastAsia="Times New Roman" w:cstheme="minorHAnsi"/>
          <w:color w:val="000000"/>
          <w:sz w:val="26"/>
          <w:szCs w:val="26"/>
        </w:rPr>
        <w:t>2</w:t>
      </w:r>
      <w:r w:rsidR="004C651A">
        <w:rPr>
          <w:rFonts w:eastAsia="Times New Roman" w:cstheme="minorHAnsi"/>
          <w:color w:val="000000"/>
          <w:sz w:val="26"/>
          <w:szCs w:val="26"/>
        </w:rPr>
        <w:t>6</w:t>
      </w:r>
      <w:r w:rsidR="004C651A" w:rsidRPr="004C651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4C651A">
        <w:rPr>
          <w:rFonts w:eastAsia="Times New Roman" w:cstheme="minorHAnsi"/>
          <w:color w:val="000000"/>
          <w:sz w:val="26"/>
          <w:szCs w:val="26"/>
        </w:rPr>
        <w:t>Europe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F2283">
        <w:rPr>
          <w:rFonts w:eastAsia="Times New Roman" w:cstheme="minorHAnsi"/>
          <w:color w:val="000000"/>
          <w:sz w:val="26"/>
          <w:szCs w:val="26"/>
        </w:rPr>
        <w:t>56,594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</w:t>
      </w:r>
      <w:r w:rsidR="00542789">
        <w:rPr>
          <w:rFonts w:eastAsia="Times New Roman" w:cstheme="minorHAnsi"/>
          <w:color w:val="000000"/>
          <w:sz w:val="26"/>
          <w:szCs w:val="26"/>
        </w:rPr>
        <w:t xml:space="preserve"> mostly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F2283">
        <w:rPr>
          <w:rFonts w:eastAsia="Times New Roman" w:cstheme="minorHAnsi"/>
          <w:color w:val="000000"/>
          <w:sz w:val="26"/>
          <w:szCs w:val="26"/>
        </w:rPr>
        <w:t>Mediterranean and temperate</w:t>
      </w:r>
      <w:r w:rsidR="00DB76E0">
        <w:rPr>
          <w:rFonts w:eastAsia="Times New Roman" w:cstheme="minorHAnsi"/>
          <w:color w:val="000000"/>
          <w:sz w:val="26"/>
          <w:szCs w:val="26"/>
        </w:rPr>
        <w:t>.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terrain is </w:t>
      </w:r>
      <w:r w:rsidR="007F2283">
        <w:rPr>
          <w:rFonts w:eastAsia="Times New Roman" w:cstheme="minorHAnsi"/>
          <w:color w:val="000000"/>
          <w:sz w:val="26"/>
          <w:szCs w:val="26"/>
        </w:rPr>
        <w:t>diverse with low mountains and highlands close to the Adriatic coastline and flat plains on the Hungaria</w:t>
      </w:r>
      <w:r w:rsidR="00790153">
        <w:rPr>
          <w:rFonts w:eastAsia="Times New Roman" w:cstheme="minorHAnsi"/>
          <w:color w:val="000000"/>
          <w:sz w:val="26"/>
          <w:szCs w:val="26"/>
        </w:rPr>
        <w:t>n</w:t>
      </w:r>
      <w:r w:rsidR="007F2283">
        <w:rPr>
          <w:rFonts w:eastAsia="Times New Roman" w:cstheme="minorHAnsi"/>
          <w:color w:val="000000"/>
          <w:sz w:val="26"/>
          <w:szCs w:val="26"/>
        </w:rPr>
        <w:t xml:space="preserve"> border</w:t>
      </w:r>
      <w:r w:rsidR="00F956B3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E281A6E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654225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790153">
        <w:rPr>
          <w:rFonts w:eastAsia="Times New Roman" w:cstheme="minorHAnsi"/>
          <w:color w:val="000000"/>
          <w:sz w:val="26"/>
          <w:szCs w:val="26"/>
        </w:rPr>
        <w:t>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, making it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one of the 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least populous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countries in </w:t>
      </w:r>
      <w:r w:rsidR="00790153">
        <w:rPr>
          <w:rFonts w:eastAsia="Times New Roman" w:cstheme="minorHAnsi"/>
          <w:color w:val="000000"/>
          <w:sz w:val="26"/>
          <w:szCs w:val="26"/>
        </w:rPr>
        <w:t>the E</w:t>
      </w:r>
      <w:r w:rsidR="00654225">
        <w:rPr>
          <w:rFonts w:eastAsia="Times New Roman" w:cstheme="minorHAnsi"/>
          <w:color w:val="000000"/>
          <w:sz w:val="26"/>
          <w:szCs w:val="26"/>
        </w:rPr>
        <w:t>uropean Union</w:t>
      </w:r>
      <w:r w:rsidR="00790153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capital of the country is </w:t>
      </w:r>
      <w:r w:rsidR="00790153">
        <w:rPr>
          <w:rFonts w:eastAsia="Times New Roman" w:cstheme="minorHAnsi"/>
          <w:color w:val="000000"/>
          <w:sz w:val="26"/>
          <w:szCs w:val="26"/>
        </w:rPr>
        <w:t>Zagreb,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which is also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t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>populated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city with </w:t>
      </w:r>
      <w:r w:rsidR="00654225">
        <w:rPr>
          <w:rFonts w:eastAsia="Times New Roman" w:cstheme="minorHAnsi"/>
          <w:color w:val="000000"/>
          <w:sz w:val="26"/>
          <w:szCs w:val="26"/>
        </w:rPr>
        <w:t xml:space="preserve">around </w:t>
      </w:r>
      <w:r w:rsidR="00790153">
        <w:rPr>
          <w:rFonts w:eastAsia="Times New Roman" w:cstheme="minorHAnsi"/>
          <w:color w:val="000000"/>
          <w:sz w:val="26"/>
          <w:szCs w:val="26"/>
        </w:rPr>
        <w:t>804,000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25D63">
        <w:rPr>
          <w:rFonts w:eastAsia="Times New Roman" w:cstheme="minorHAnsi"/>
          <w:color w:val="000000"/>
          <w:sz w:val="26"/>
          <w:szCs w:val="26"/>
        </w:rPr>
        <w:t>It is f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ollowed by </w:t>
      </w:r>
      <w:r w:rsidR="00790153">
        <w:rPr>
          <w:rFonts w:eastAsia="Times New Roman" w:cstheme="minorHAnsi"/>
          <w:color w:val="000000"/>
          <w:sz w:val="26"/>
          <w:szCs w:val="26"/>
        </w:rPr>
        <w:t xml:space="preserve">Split and </w:t>
      </w:r>
      <w:proofErr w:type="spellStart"/>
      <w:r w:rsidR="00790153">
        <w:rPr>
          <w:rFonts w:eastAsia="Times New Roman" w:cstheme="minorHAnsi"/>
          <w:color w:val="000000"/>
          <w:sz w:val="26"/>
          <w:szCs w:val="26"/>
        </w:rPr>
        <w:t>Primorje</w:t>
      </w:r>
      <w:proofErr w:type="spellEnd"/>
      <w:r w:rsidR="00790153">
        <w:rPr>
          <w:rFonts w:eastAsia="Times New Roman" w:cstheme="minorHAnsi"/>
          <w:color w:val="000000"/>
          <w:sz w:val="26"/>
          <w:szCs w:val="26"/>
        </w:rPr>
        <w:t>-Gorski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732F02">
        <w:rPr>
          <w:rFonts w:eastAsia="Times New Roman" w:cstheme="minorHAnsi"/>
          <w:color w:val="000000"/>
          <w:sz w:val="26"/>
          <w:szCs w:val="26"/>
        </w:rPr>
        <w:t>Zagreb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32F02">
        <w:rPr>
          <w:rFonts w:eastAsia="Times New Roman" w:cstheme="minorHAnsi"/>
          <w:color w:val="000000"/>
          <w:sz w:val="26"/>
          <w:szCs w:val="26"/>
        </w:rPr>
        <w:t>ZAG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32F02">
        <w:rPr>
          <w:rFonts w:eastAsia="Times New Roman" w:cstheme="minorHAnsi"/>
          <w:color w:val="000000"/>
          <w:sz w:val="26"/>
          <w:szCs w:val="26"/>
        </w:rPr>
        <w:t xml:space="preserve">3,4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2F02">
        <w:rPr>
          <w:rFonts w:eastAsia="Times New Roman" w:cstheme="minorHAnsi"/>
          <w:color w:val="000000"/>
          <w:sz w:val="26"/>
          <w:szCs w:val="26"/>
        </w:rPr>
        <w:t>Split Airport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(</w:t>
      </w:r>
      <w:r w:rsidR="00732F02">
        <w:rPr>
          <w:rFonts w:eastAsia="Times New Roman" w:cstheme="minorHAnsi"/>
          <w:color w:val="000000"/>
          <w:sz w:val="26"/>
          <w:szCs w:val="26"/>
        </w:rPr>
        <w:t>SPU</w:t>
      </w:r>
      <w:r w:rsidR="002230E7">
        <w:rPr>
          <w:rFonts w:eastAsia="Times New Roman" w:cstheme="minorHAnsi"/>
          <w:color w:val="000000"/>
          <w:sz w:val="26"/>
          <w:szCs w:val="26"/>
        </w:rPr>
        <w:t>)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is the second biggest airport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732F02">
        <w:rPr>
          <w:rFonts w:eastAsia="Times New Roman" w:cstheme="minorHAnsi"/>
          <w:color w:val="000000"/>
          <w:sz w:val="26"/>
          <w:szCs w:val="26"/>
        </w:rPr>
        <w:t>3.3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yearly passengers.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Both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airports together cover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732F02">
        <w:rPr>
          <w:rFonts w:eastAsia="Times New Roman" w:cstheme="minorHAnsi"/>
          <w:color w:val="000000"/>
          <w:sz w:val="26"/>
          <w:szCs w:val="26"/>
        </w:rPr>
        <w:t>Croatia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the European Union and </w:t>
      </w:r>
      <w:r w:rsidR="00AF4EF6">
        <w:rPr>
          <w:rFonts w:eastAsia="Times New Roman" w:cstheme="minorHAnsi"/>
          <w:color w:val="000000"/>
          <w:sz w:val="26"/>
          <w:szCs w:val="26"/>
        </w:rPr>
        <w:t>M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iddle </w:t>
      </w:r>
      <w:r w:rsidR="00AF4EF6">
        <w:rPr>
          <w:rFonts w:eastAsia="Times New Roman" w:cstheme="minorHAnsi"/>
          <w:color w:val="000000"/>
          <w:sz w:val="26"/>
          <w:szCs w:val="26"/>
        </w:rPr>
        <w:t>E</w:t>
      </w:r>
      <w:r w:rsidR="00F956B3">
        <w:rPr>
          <w:rFonts w:eastAsia="Times New Roman" w:cstheme="minorHAnsi"/>
          <w:color w:val="000000"/>
          <w:sz w:val="26"/>
          <w:szCs w:val="26"/>
        </w:rPr>
        <w:t>ast.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5244093" w:rsidR="007734D2" w:rsidRPr="00C95FE6" w:rsidRDefault="00732F02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Croatian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</w:t>
      </w:r>
      <w:r>
        <w:rPr>
          <w:rFonts w:eastAsia="Times New Roman" w:cstheme="minorHAnsi"/>
          <w:color w:val="000000"/>
          <w:sz w:val="26"/>
          <w:szCs w:val="26"/>
        </w:rPr>
        <w:t xml:space="preserve">influenced by a mix of Roman,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Byzantine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542789">
        <w:rPr>
          <w:rFonts w:eastAsia="Times New Roman" w:cstheme="minorHAnsi"/>
          <w:color w:val="000000"/>
          <w:sz w:val="26"/>
          <w:szCs w:val="26"/>
        </w:rPr>
        <w:t>Balkan</w:t>
      </w:r>
      <w:r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The Roman Catholic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Religion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is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predominant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Croatian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825B9A">
        <w:rPr>
          <w:rFonts w:eastAsia="Times New Roman" w:cstheme="minorHAnsi"/>
          <w:color w:val="000000"/>
          <w:sz w:val="26"/>
          <w:szCs w:val="26"/>
        </w:rPr>
        <w:t>is based on the civil law, influenced by Austro-Hungarian heritage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FA618C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is the elect President </w:t>
      </w:r>
      <w:r w:rsidR="00825B9A">
        <w:rPr>
          <w:rFonts w:eastAsia="Times New Roman" w:cstheme="minorHAnsi"/>
          <w:color w:val="000000"/>
          <w:sz w:val="26"/>
          <w:szCs w:val="26"/>
        </w:rPr>
        <w:t>Zoran Milanovic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FA618C">
        <w:rPr>
          <w:rFonts w:eastAsia="Times New Roman" w:cstheme="minorHAnsi"/>
          <w:color w:val="000000"/>
          <w:sz w:val="26"/>
          <w:szCs w:val="26"/>
        </w:rPr>
        <w:t>the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 w:rsidR="00825B9A">
        <w:rPr>
          <w:rFonts w:eastAsia="Times New Roman" w:cstheme="minorHAnsi"/>
          <w:color w:val="000000"/>
          <w:sz w:val="26"/>
          <w:szCs w:val="26"/>
        </w:rPr>
        <w:t xml:space="preserve">Andrej </w:t>
      </w:r>
      <w:proofErr w:type="spellStart"/>
      <w:r w:rsidR="00825B9A">
        <w:rPr>
          <w:rFonts w:eastAsia="Times New Roman" w:cstheme="minorHAnsi"/>
          <w:color w:val="000000"/>
          <w:sz w:val="26"/>
          <w:szCs w:val="26"/>
        </w:rPr>
        <w:t>Plenkovic</w:t>
      </w:r>
      <w:proofErr w:type="spellEnd"/>
      <w:r w:rsidR="00053F1D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29DF2DB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825B9A">
        <w:rPr>
          <w:rFonts w:eastAsia="Times New Roman" w:cstheme="minorHAnsi"/>
          <w:color w:val="000000"/>
          <w:sz w:val="26"/>
          <w:szCs w:val="26"/>
        </w:rPr>
        <w:t>Croatian Kuna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825B9A">
        <w:rPr>
          <w:rFonts w:eastAsia="Times New Roman" w:cstheme="minorHAnsi"/>
          <w:color w:val="000000"/>
          <w:sz w:val="26"/>
          <w:szCs w:val="26"/>
        </w:rPr>
        <w:t>HRK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825B9A">
        <w:rPr>
          <w:rFonts w:eastAsia="Times New Roman" w:cstheme="minorHAnsi"/>
          <w:color w:val="000000"/>
          <w:sz w:val="26"/>
          <w:szCs w:val="26"/>
        </w:rPr>
        <w:t>KRN</w:t>
      </w:r>
      <w:r w:rsidR="00EA58D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5B9A">
        <w:rPr>
          <w:rFonts w:eastAsia="Times New Roman" w:cstheme="minorHAnsi"/>
          <w:color w:val="000000"/>
          <w:sz w:val="26"/>
          <w:szCs w:val="26"/>
        </w:rPr>
        <w:t xml:space="preserve">6.4 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6960AF">
        <w:rPr>
          <w:rFonts w:eastAsia="Times New Roman" w:cstheme="minorHAnsi"/>
          <w:color w:val="000000"/>
          <w:sz w:val="26"/>
          <w:szCs w:val="26"/>
        </w:rPr>
        <w:t>1</w:t>
      </w:r>
      <w:r w:rsidR="00825B9A">
        <w:rPr>
          <w:rFonts w:eastAsia="Times New Roman" w:cstheme="minorHAnsi"/>
          <w:color w:val="000000"/>
          <w:sz w:val="26"/>
          <w:szCs w:val="26"/>
        </w:rPr>
        <w:t>17.9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1AB9">
        <w:rPr>
          <w:rFonts w:eastAsia="Times New Roman" w:cstheme="minorHAnsi"/>
          <w:color w:val="000000"/>
          <w:sz w:val="26"/>
          <w:szCs w:val="26"/>
        </w:rPr>
        <w:t>billion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AF4F74">
        <w:rPr>
          <w:rFonts w:eastAsia="Times New Roman" w:cstheme="minorHAnsi"/>
          <w:color w:val="000000"/>
          <w:sz w:val="26"/>
          <w:szCs w:val="26"/>
        </w:rPr>
        <w:t>2</w:t>
      </w:r>
      <w:r w:rsidR="00825B9A">
        <w:rPr>
          <w:rFonts w:eastAsia="Times New Roman" w:cstheme="minorHAnsi"/>
          <w:color w:val="000000"/>
          <w:sz w:val="26"/>
          <w:szCs w:val="26"/>
        </w:rPr>
        <w:t>9,207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6960AF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F4F74">
        <w:rPr>
          <w:rFonts w:eastAsia="Times New Roman" w:cstheme="minorHAnsi"/>
          <w:color w:val="000000"/>
          <w:sz w:val="26"/>
          <w:szCs w:val="26"/>
        </w:rPr>
        <w:t xml:space="preserve">A major GDP contributor with 19.6% is the tourism industry. 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Some of the most important export products are </w:t>
      </w:r>
      <w:r w:rsidR="00AF4F74">
        <w:rPr>
          <w:rFonts w:eastAsia="Times New Roman" w:cstheme="minorHAnsi"/>
          <w:color w:val="000000"/>
          <w:sz w:val="26"/>
          <w:szCs w:val="26"/>
        </w:rPr>
        <w:t xml:space="preserve">wheat, corn, barley, sugar, chemicals and machine tools.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67615CC2" w:rsidR="007734D2" w:rsidRPr="00341EDF" w:rsidRDefault="00AF4F74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Croatia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 a widely loved tourism destination and is ranked among the 20 most popular tourist destinations in the world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>
        <w:rPr>
          <w:rFonts w:eastAsia="Times New Roman" w:cstheme="minorHAnsi"/>
          <w:color w:val="000000"/>
          <w:sz w:val="26"/>
          <w:szCs w:val="26"/>
        </w:rPr>
        <w:t>10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UNEECO world heritage sites </w:t>
      </w:r>
      <w:r>
        <w:rPr>
          <w:rFonts w:eastAsia="Times New Roman" w:cstheme="minorHAnsi"/>
          <w:color w:val="000000"/>
          <w:sz w:val="26"/>
          <w:szCs w:val="26"/>
        </w:rPr>
        <w:t>around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the country.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>Dubrovnik, the Diocletian Palace, Hvar, Plitvice Lakes National Park and Rovinj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654225">
        <w:rPr>
          <w:rFonts w:eastAsia="Times New Roman" w:cstheme="minorHAnsi"/>
          <w:color w:val="000000"/>
          <w:sz w:val="26"/>
          <w:szCs w:val="26"/>
        </w:rPr>
        <w:t xml:space="preserve">over </w:t>
      </w:r>
      <w:r>
        <w:rPr>
          <w:rFonts w:eastAsia="Times New Roman" w:cstheme="minorHAnsi"/>
          <w:color w:val="000000"/>
          <w:sz w:val="26"/>
          <w:szCs w:val="26"/>
        </w:rPr>
        <w:t>19.7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3603F3">
        <w:rPr>
          <w:rFonts w:eastAsia="Times New Roman" w:cstheme="minorHAnsi"/>
          <w:color w:val="000000"/>
          <w:sz w:val="26"/>
          <w:szCs w:val="26"/>
        </w:rPr>
        <w:t xml:space="preserve">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DE5FB" w14:textId="77777777" w:rsidR="00051A2B" w:rsidRDefault="00051A2B" w:rsidP="00CE3C2A">
      <w:r>
        <w:separator/>
      </w:r>
    </w:p>
  </w:endnote>
  <w:endnote w:type="continuationSeparator" w:id="0">
    <w:p w14:paraId="237E7B83" w14:textId="77777777" w:rsidR="00051A2B" w:rsidRDefault="00051A2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7C1AE" w14:textId="77777777" w:rsidR="00051A2B" w:rsidRDefault="00051A2B" w:rsidP="00CE3C2A">
      <w:r>
        <w:separator/>
      </w:r>
    </w:p>
  </w:footnote>
  <w:footnote w:type="continuationSeparator" w:id="0">
    <w:p w14:paraId="63DAEF21" w14:textId="77777777" w:rsidR="00051A2B" w:rsidRDefault="00051A2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FF6"/>
    <w:rsid w:val="00036939"/>
    <w:rsid w:val="0004015C"/>
    <w:rsid w:val="00051A2B"/>
    <w:rsid w:val="00053F1D"/>
    <w:rsid w:val="000A656A"/>
    <w:rsid w:val="000E0321"/>
    <w:rsid w:val="000E7EB4"/>
    <w:rsid w:val="00123653"/>
    <w:rsid w:val="00131AB9"/>
    <w:rsid w:val="00140B24"/>
    <w:rsid w:val="00150997"/>
    <w:rsid w:val="00152AC8"/>
    <w:rsid w:val="001564ED"/>
    <w:rsid w:val="001636E4"/>
    <w:rsid w:val="00166320"/>
    <w:rsid w:val="00170EFF"/>
    <w:rsid w:val="001A4D18"/>
    <w:rsid w:val="001C4A29"/>
    <w:rsid w:val="001D4721"/>
    <w:rsid w:val="002046E4"/>
    <w:rsid w:val="002230E7"/>
    <w:rsid w:val="0026181B"/>
    <w:rsid w:val="00295F46"/>
    <w:rsid w:val="002C0EA2"/>
    <w:rsid w:val="002C0FC1"/>
    <w:rsid w:val="0030598F"/>
    <w:rsid w:val="003343B2"/>
    <w:rsid w:val="003603F3"/>
    <w:rsid w:val="003A1485"/>
    <w:rsid w:val="003D2DA7"/>
    <w:rsid w:val="0041395A"/>
    <w:rsid w:val="0044152E"/>
    <w:rsid w:val="00454E0C"/>
    <w:rsid w:val="004C651A"/>
    <w:rsid w:val="004F28A2"/>
    <w:rsid w:val="004F4985"/>
    <w:rsid w:val="005271A0"/>
    <w:rsid w:val="00542789"/>
    <w:rsid w:val="005474BC"/>
    <w:rsid w:val="0058607A"/>
    <w:rsid w:val="00586BDB"/>
    <w:rsid w:val="005A58D9"/>
    <w:rsid w:val="005B25F6"/>
    <w:rsid w:val="005D1B95"/>
    <w:rsid w:val="005D25F5"/>
    <w:rsid w:val="005D459D"/>
    <w:rsid w:val="005E2A08"/>
    <w:rsid w:val="00603750"/>
    <w:rsid w:val="00654225"/>
    <w:rsid w:val="0068255A"/>
    <w:rsid w:val="00687AAC"/>
    <w:rsid w:val="006960AF"/>
    <w:rsid w:val="006B5B7E"/>
    <w:rsid w:val="00702414"/>
    <w:rsid w:val="00705A52"/>
    <w:rsid w:val="00712555"/>
    <w:rsid w:val="00732F02"/>
    <w:rsid w:val="007734D2"/>
    <w:rsid w:val="00781DBF"/>
    <w:rsid w:val="007835D2"/>
    <w:rsid w:val="00790153"/>
    <w:rsid w:val="00790FC3"/>
    <w:rsid w:val="007C2527"/>
    <w:rsid w:val="007C691B"/>
    <w:rsid w:val="007E2C51"/>
    <w:rsid w:val="007F2283"/>
    <w:rsid w:val="007F49CB"/>
    <w:rsid w:val="00800B04"/>
    <w:rsid w:val="008255C9"/>
    <w:rsid w:val="00825B9A"/>
    <w:rsid w:val="00902C42"/>
    <w:rsid w:val="00944A24"/>
    <w:rsid w:val="00950BBE"/>
    <w:rsid w:val="009947FA"/>
    <w:rsid w:val="009B7945"/>
    <w:rsid w:val="009C50F0"/>
    <w:rsid w:val="009E552D"/>
    <w:rsid w:val="00A43168"/>
    <w:rsid w:val="00A50000"/>
    <w:rsid w:val="00A775B4"/>
    <w:rsid w:val="00A94D66"/>
    <w:rsid w:val="00AB2AD2"/>
    <w:rsid w:val="00AC7FD8"/>
    <w:rsid w:val="00AD4B8F"/>
    <w:rsid w:val="00AF4EF6"/>
    <w:rsid w:val="00AF4F74"/>
    <w:rsid w:val="00B36487"/>
    <w:rsid w:val="00B414B5"/>
    <w:rsid w:val="00BA52BC"/>
    <w:rsid w:val="00BD4524"/>
    <w:rsid w:val="00BE5A7E"/>
    <w:rsid w:val="00C44505"/>
    <w:rsid w:val="00C95FE6"/>
    <w:rsid w:val="00CA7CF5"/>
    <w:rsid w:val="00CC7BBA"/>
    <w:rsid w:val="00CE3C2A"/>
    <w:rsid w:val="00DB76E0"/>
    <w:rsid w:val="00DC32CF"/>
    <w:rsid w:val="00DE51C5"/>
    <w:rsid w:val="00DF3E69"/>
    <w:rsid w:val="00DF796E"/>
    <w:rsid w:val="00E160A6"/>
    <w:rsid w:val="00E33393"/>
    <w:rsid w:val="00E50BED"/>
    <w:rsid w:val="00E61F8B"/>
    <w:rsid w:val="00E91B2D"/>
    <w:rsid w:val="00EA58D1"/>
    <w:rsid w:val="00ED128D"/>
    <w:rsid w:val="00ED271D"/>
    <w:rsid w:val="00F25D63"/>
    <w:rsid w:val="00F5187A"/>
    <w:rsid w:val="00F73B56"/>
    <w:rsid w:val="00F956B3"/>
    <w:rsid w:val="00F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2020-11-13T16:20:00Z</dcterms:created>
  <dcterms:modified xsi:type="dcterms:W3CDTF">2020-11-14T15:30:00Z</dcterms:modified>
</cp:coreProperties>
</file>