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3142CC58" w:rsidR="003D2DA7" w:rsidRPr="003D2DA7" w:rsidRDefault="00BF51BB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Gabon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555D5C9C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BF51B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Gabonese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8262CD" w:rsidRP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rd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from </w:t>
      </w:r>
      <w:r w:rsidR="00BF51B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72</w:t>
      </w:r>
      <w:r w:rsidR="00BF51BB" w:rsidRPr="00BF51BB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1D61F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 200</w:t>
      </w:r>
      <w:r w:rsidR="00BF51B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to the current ranking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51B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Gabonese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Indonesia, Philippines, Singapore, </w:t>
      </w:r>
      <w:proofErr w:type="gramStart"/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Ghana</w:t>
      </w:r>
      <w:proofErr w:type="gramEnd"/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51B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BF51BB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Gabonese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3203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8262C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Japan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Russia, the United </w:t>
      </w:r>
      <w:proofErr w:type="gramStart"/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proofErr w:type="gramEnd"/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413EBC35" w:rsidR="007734D2" w:rsidRPr="00341EDF" w:rsidRDefault="00BF51BB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Gabonese Republic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French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>
        <w:rPr>
          <w:rFonts w:eastAsia="Times New Roman" w:cstheme="minorHAnsi"/>
          <w:color w:val="000000"/>
          <w:sz w:val="26"/>
          <w:szCs w:val="26"/>
        </w:rPr>
        <w:t>Central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Africa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>
        <w:rPr>
          <w:rFonts w:eastAsia="Times New Roman" w:cstheme="minorHAnsi"/>
          <w:color w:val="000000"/>
          <w:sz w:val="26"/>
          <w:szCs w:val="26"/>
        </w:rPr>
        <w:t>9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provinces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>
        <w:rPr>
          <w:rFonts w:eastAsia="Times New Roman" w:cstheme="minorHAnsi"/>
          <w:color w:val="000000"/>
          <w:sz w:val="26"/>
          <w:szCs w:val="26"/>
        </w:rPr>
        <w:t xml:space="preserve">Equatorial Guinea,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Cameroon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and the Republic of the Congo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>
        <w:rPr>
          <w:rFonts w:eastAsia="Times New Roman" w:cstheme="minorHAnsi"/>
          <w:color w:val="000000"/>
          <w:sz w:val="26"/>
          <w:szCs w:val="26"/>
        </w:rPr>
        <w:t>provinces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Estuaire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Haut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Ogooué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Ogooué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>-Maritime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203EF">
        <w:rPr>
          <w:rFonts w:eastAsia="Times New Roman" w:cstheme="minorHAnsi"/>
          <w:color w:val="000000"/>
          <w:sz w:val="26"/>
          <w:szCs w:val="26"/>
        </w:rPr>
        <w:t>The nation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>
        <w:rPr>
          <w:rFonts w:eastAsia="Times New Roman" w:cstheme="minorHAnsi"/>
          <w:color w:val="000000"/>
          <w:sz w:val="26"/>
          <w:szCs w:val="26"/>
        </w:rPr>
        <w:t>30</w:t>
      </w:r>
      <w:r w:rsidR="00790FC3" w:rsidRPr="00790FC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>
        <w:rPr>
          <w:rFonts w:eastAsia="Times New Roman" w:cstheme="minorHAnsi"/>
          <w:color w:val="000000"/>
          <w:sz w:val="26"/>
          <w:szCs w:val="26"/>
        </w:rPr>
        <w:t>267,667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3653C9">
        <w:rPr>
          <w:rFonts w:eastAsia="Times New Roman" w:cstheme="minorHAnsi"/>
          <w:color w:val="000000"/>
          <w:sz w:val="26"/>
          <w:szCs w:val="26"/>
        </w:rPr>
        <w:t>. This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mak</w:t>
      </w:r>
      <w:r w:rsidR="003653C9">
        <w:rPr>
          <w:rFonts w:eastAsia="Times New Roman" w:cstheme="minorHAnsi"/>
          <w:color w:val="000000"/>
          <w:sz w:val="26"/>
          <w:szCs w:val="26"/>
        </w:rPr>
        <w:t>es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it one of </w:t>
      </w:r>
      <w:r w:rsidR="00C55269">
        <w:rPr>
          <w:rFonts w:eastAsia="Times New Roman" w:cstheme="minorHAnsi"/>
          <w:color w:val="000000"/>
          <w:sz w:val="26"/>
          <w:szCs w:val="26"/>
        </w:rPr>
        <w:t>the smaller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sized 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countries </w:t>
      </w:r>
      <w:r w:rsidR="00C55269">
        <w:rPr>
          <w:rFonts w:eastAsia="Times New Roman" w:cstheme="minorHAnsi"/>
          <w:color w:val="000000"/>
          <w:sz w:val="26"/>
          <w:szCs w:val="26"/>
        </w:rPr>
        <w:t>of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203EF">
        <w:rPr>
          <w:rFonts w:eastAsia="Times New Roman" w:cstheme="minorHAnsi"/>
          <w:color w:val="000000"/>
          <w:sz w:val="26"/>
          <w:szCs w:val="26"/>
        </w:rPr>
        <w:t>the continent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F13E17">
        <w:rPr>
          <w:rFonts w:eastAsia="Times New Roman" w:cstheme="minorHAnsi"/>
          <w:color w:val="000000"/>
          <w:sz w:val="26"/>
          <w:szCs w:val="26"/>
        </w:rPr>
        <w:t>tropical being always hot and humid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. Its geography </w:t>
      </w:r>
      <w:r w:rsidR="00F13E17">
        <w:rPr>
          <w:rFonts w:eastAsia="Times New Roman" w:cstheme="minorHAnsi"/>
          <w:color w:val="000000"/>
          <w:sz w:val="26"/>
          <w:szCs w:val="26"/>
        </w:rPr>
        <w:t>is characterized by a narrow coast plain, savannah and hills in the interior.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6E722F9A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3653C9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F13E17">
        <w:rPr>
          <w:rFonts w:eastAsia="Times New Roman" w:cstheme="minorHAnsi"/>
          <w:color w:val="000000"/>
          <w:sz w:val="26"/>
          <w:szCs w:val="26"/>
        </w:rPr>
        <w:t>2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F13E17">
        <w:rPr>
          <w:rFonts w:eastAsia="Times New Roman" w:cstheme="minorHAnsi"/>
          <w:color w:val="000000"/>
          <w:sz w:val="26"/>
          <w:szCs w:val="26"/>
        </w:rPr>
        <w:t>Libreville, which is also t</w:t>
      </w:r>
      <w:r w:rsidR="00F51294">
        <w:rPr>
          <w:rFonts w:eastAsia="Times New Roman" w:cstheme="minorHAnsi"/>
          <w:color w:val="000000"/>
          <w:sz w:val="26"/>
          <w:szCs w:val="26"/>
        </w:rPr>
        <w:t xml:space="preserve">he most populous city 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3653C9">
        <w:rPr>
          <w:rFonts w:eastAsia="Times New Roman" w:cstheme="minorHAnsi"/>
          <w:color w:val="000000"/>
          <w:sz w:val="26"/>
          <w:szCs w:val="26"/>
        </w:rPr>
        <w:t>more than</w:t>
      </w:r>
      <w:r w:rsidR="00F13E17">
        <w:rPr>
          <w:rFonts w:eastAsia="Times New Roman" w:cstheme="minorHAnsi"/>
          <w:color w:val="000000"/>
          <w:sz w:val="26"/>
          <w:szCs w:val="26"/>
        </w:rPr>
        <w:t xml:space="preserve"> 1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million inhabitants. </w:t>
      </w:r>
      <w:r w:rsidR="002046E4">
        <w:rPr>
          <w:rFonts w:eastAsia="Times New Roman" w:cstheme="minorHAnsi"/>
          <w:color w:val="000000"/>
          <w:sz w:val="26"/>
          <w:szCs w:val="26"/>
        </w:rPr>
        <w:t>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r w:rsidR="00ED44A4">
        <w:rPr>
          <w:rFonts w:eastAsia="Times New Roman" w:cstheme="minorHAnsi"/>
          <w:color w:val="000000"/>
          <w:sz w:val="26"/>
          <w:szCs w:val="26"/>
        </w:rPr>
        <w:t xml:space="preserve">Port-Gentil, Franceville and </w:t>
      </w:r>
      <w:proofErr w:type="spellStart"/>
      <w:r w:rsidR="00ED44A4">
        <w:rPr>
          <w:rFonts w:eastAsia="Times New Roman" w:cstheme="minorHAnsi"/>
          <w:color w:val="000000"/>
          <w:sz w:val="26"/>
          <w:szCs w:val="26"/>
        </w:rPr>
        <w:t>Oyem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ED44A4">
        <w:rPr>
          <w:rFonts w:eastAsia="Times New Roman" w:cstheme="minorHAnsi"/>
          <w:color w:val="000000"/>
          <w:sz w:val="26"/>
          <w:szCs w:val="26"/>
        </w:rPr>
        <w:t>Léon-</w:t>
      </w:r>
      <w:proofErr w:type="spellStart"/>
      <w:r w:rsidR="00ED44A4">
        <w:rPr>
          <w:rFonts w:eastAsia="Times New Roman" w:cstheme="minorHAnsi"/>
          <w:color w:val="000000"/>
          <w:sz w:val="26"/>
          <w:szCs w:val="26"/>
        </w:rPr>
        <w:t>Mba</w:t>
      </w:r>
      <w:proofErr w:type="spellEnd"/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ED44A4">
        <w:rPr>
          <w:rFonts w:eastAsia="Times New Roman" w:cstheme="minorHAnsi"/>
          <w:color w:val="000000"/>
          <w:sz w:val="26"/>
          <w:szCs w:val="26"/>
        </w:rPr>
        <w:t>LBV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 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ED44A4">
        <w:rPr>
          <w:rFonts w:eastAsia="Times New Roman" w:cstheme="minorHAnsi"/>
          <w:color w:val="000000"/>
          <w:sz w:val="26"/>
          <w:szCs w:val="26"/>
        </w:rPr>
        <w:t>1</w:t>
      </w:r>
      <w:r w:rsidR="00F51294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0C017D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97531C">
        <w:rPr>
          <w:rFonts w:eastAsia="Times New Roman" w:cstheme="minorHAnsi"/>
          <w:color w:val="000000"/>
          <w:sz w:val="26"/>
          <w:szCs w:val="26"/>
        </w:rPr>
        <w:t>,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gramStart"/>
      <w:r w:rsidR="004F56D9">
        <w:rPr>
          <w:rFonts w:eastAsia="Times New Roman" w:cstheme="minorHAnsi"/>
          <w:color w:val="000000"/>
          <w:sz w:val="26"/>
          <w:szCs w:val="26"/>
        </w:rPr>
        <w:t>France</w:t>
      </w:r>
      <w:proofErr w:type="gramEnd"/>
      <w:r w:rsidR="0097531C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ED44A4">
        <w:rPr>
          <w:rFonts w:eastAsia="Times New Roman" w:cstheme="minorHAnsi"/>
          <w:color w:val="000000"/>
          <w:sz w:val="26"/>
          <w:szCs w:val="26"/>
        </w:rPr>
        <w:t>Turkey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. It is named after </w:t>
      </w:r>
      <w:r w:rsidR="00ED44A4">
        <w:rPr>
          <w:rFonts w:eastAsia="Times New Roman" w:cstheme="minorHAnsi"/>
          <w:color w:val="000000"/>
          <w:sz w:val="26"/>
          <w:szCs w:val="26"/>
        </w:rPr>
        <w:t>former politic</w:t>
      </w:r>
      <w:r w:rsidR="00126F11">
        <w:rPr>
          <w:rFonts w:eastAsia="Times New Roman" w:cstheme="minorHAnsi"/>
          <w:color w:val="000000"/>
          <w:sz w:val="26"/>
          <w:szCs w:val="26"/>
        </w:rPr>
        <w:t>ian Léon-</w:t>
      </w:r>
      <w:proofErr w:type="spellStart"/>
      <w:r w:rsidR="00126F11">
        <w:rPr>
          <w:rFonts w:eastAsia="Times New Roman" w:cstheme="minorHAnsi"/>
          <w:color w:val="000000"/>
          <w:sz w:val="26"/>
          <w:szCs w:val="26"/>
        </w:rPr>
        <w:t>Mba</w:t>
      </w:r>
      <w:proofErr w:type="spellEnd"/>
      <w:r w:rsidR="00126F11">
        <w:rPr>
          <w:rFonts w:eastAsia="Times New Roman" w:cstheme="minorHAnsi"/>
          <w:color w:val="000000"/>
          <w:sz w:val="26"/>
          <w:szCs w:val="26"/>
        </w:rPr>
        <w:t xml:space="preserve">, the first President of the </w:t>
      </w:r>
      <w:r w:rsidR="003653C9">
        <w:rPr>
          <w:rFonts w:eastAsia="Times New Roman" w:cstheme="minorHAnsi"/>
          <w:color w:val="000000"/>
          <w:sz w:val="26"/>
          <w:szCs w:val="26"/>
        </w:rPr>
        <w:t>nation</w:t>
      </w:r>
      <w:r w:rsidR="00126F11">
        <w:rPr>
          <w:rFonts w:eastAsia="Times New Roman" w:cstheme="minorHAnsi"/>
          <w:color w:val="000000"/>
          <w:sz w:val="26"/>
          <w:szCs w:val="26"/>
        </w:rPr>
        <w:t>.</w:t>
      </w:r>
      <w:r w:rsidR="0097531C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768AF95" w:rsidR="007734D2" w:rsidRPr="00341EDF" w:rsidRDefault="0097531C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26F11">
        <w:rPr>
          <w:rFonts w:eastAsia="Times New Roman" w:cstheme="minorHAnsi"/>
          <w:color w:val="000000"/>
          <w:sz w:val="26"/>
          <w:szCs w:val="26"/>
        </w:rPr>
        <w:t>Gabonese Republic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from </w:t>
      </w:r>
      <w:r w:rsidR="000C3A22">
        <w:rPr>
          <w:rFonts w:eastAsia="Times New Roman" w:cstheme="minorHAnsi"/>
          <w:color w:val="000000"/>
          <w:sz w:val="26"/>
          <w:szCs w:val="26"/>
        </w:rPr>
        <w:t>France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0C3A22">
        <w:rPr>
          <w:rFonts w:eastAsia="Times New Roman" w:cstheme="minorHAnsi"/>
          <w:color w:val="000000"/>
          <w:sz w:val="26"/>
          <w:szCs w:val="26"/>
        </w:rPr>
        <w:t>60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694ACF">
        <w:rPr>
          <w:rFonts w:eastAsia="Times New Roman" w:cstheme="minorHAnsi"/>
          <w:color w:val="000000"/>
          <w:sz w:val="26"/>
          <w:szCs w:val="26"/>
        </w:rPr>
        <w:t>traditions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and the French 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3A22">
        <w:rPr>
          <w:rFonts w:eastAsia="Times New Roman" w:cstheme="minorHAnsi"/>
          <w:color w:val="000000"/>
          <w:sz w:val="26"/>
          <w:szCs w:val="26"/>
        </w:rPr>
        <w:t>There is a religious mix in the country</w:t>
      </w:r>
      <w:r w:rsidR="00694ACF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with the majority being </w:t>
      </w:r>
      <w:r w:rsidR="000C017D">
        <w:rPr>
          <w:rFonts w:eastAsia="Times New Roman" w:cstheme="minorHAnsi"/>
          <w:color w:val="000000"/>
          <w:sz w:val="26"/>
          <w:szCs w:val="26"/>
        </w:rPr>
        <w:t>Christians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. The official language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0C3A22">
        <w:rPr>
          <w:rFonts w:eastAsia="Times New Roman" w:cstheme="minorHAnsi"/>
          <w:color w:val="000000"/>
          <w:sz w:val="26"/>
          <w:szCs w:val="26"/>
        </w:rPr>
        <w:t>French.</w:t>
      </w:r>
      <w:r w:rsidR="00126F1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 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</w:t>
      </w:r>
      <w:r w:rsidR="000C3A22">
        <w:rPr>
          <w:rFonts w:eastAsia="Times New Roman" w:cstheme="minorHAnsi"/>
          <w:color w:val="000000"/>
          <w:sz w:val="26"/>
          <w:szCs w:val="26"/>
        </w:rPr>
        <w:t>French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civil </w:t>
      </w:r>
      <w:r w:rsidR="00126F11">
        <w:rPr>
          <w:rFonts w:eastAsia="Times New Roman" w:cstheme="minorHAnsi"/>
          <w:color w:val="000000"/>
          <w:sz w:val="26"/>
          <w:szCs w:val="26"/>
        </w:rPr>
        <w:t>la</w:t>
      </w:r>
      <w:r w:rsidR="003653C9">
        <w:rPr>
          <w:rFonts w:eastAsia="Times New Roman" w:cstheme="minorHAnsi"/>
          <w:color w:val="000000"/>
          <w:sz w:val="26"/>
          <w:szCs w:val="26"/>
        </w:rPr>
        <w:t>w</w:t>
      </w:r>
      <w:r w:rsidR="00126F11">
        <w:rPr>
          <w:rFonts w:eastAsia="Times New Roman" w:cstheme="minorHAnsi"/>
          <w:color w:val="000000"/>
          <w:sz w:val="26"/>
          <w:szCs w:val="26"/>
        </w:rPr>
        <w:t xml:space="preserve"> and customary 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126F11">
        <w:rPr>
          <w:rFonts w:eastAsia="Times New Roman" w:cstheme="minorHAnsi"/>
          <w:color w:val="000000"/>
          <w:sz w:val="26"/>
          <w:szCs w:val="26"/>
        </w:rPr>
        <w:t>Ali Bongo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>chief of state</w:t>
      </w:r>
      <w:r w:rsidR="003203EF">
        <w:rPr>
          <w:rFonts w:eastAsia="Times New Roman" w:cstheme="minorHAnsi"/>
          <w:color w:val="000000"/>
          <w:sz w:val="26"/>
          <w:szCs w:val="26"/>
        </w:rPr>
        <w:t>. The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Prime Minister</w:t>
      </w:r>
      <w:r w:rsidR="003203EF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6F11">
        <w:rPr>
          <w:rFonts w:eastAsia="Times New Roman" w:cstheme="minorHAnsi"/>
          <w:color w:val="000000"/>
          <w:sz w:val="26"/>
          <w:szCs w:val="26"/>
        </w:rPr>
        <w:t xml:space="preserve">Rose Christiane </w:t>
      </w:r>
      <w:proofErr w:type="spellStart"/>
      <w:r w:rsidR="00126F11">
        <w:rPr>
          <w:rFonts w:eastAsia="Times New Roman" w:cstheme="minorHAnsi"/>
          <w:color w:val="000000"/>
          <w:sz w:val="26"/>
          <w:szCs w:val="26"/>
        </w:rPr>
        <w:t>Ossouka</w:t>
      </w:r>
      <w:proofErr w:type="spellEnd"/>
      <w:r w:rsidR="00126F11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126F11">
        <w:rPr>
          <w:rFonts w:eastAsia="Times New Roman" w:cstheme="minorHAnsi"/>
          <w:color w:val="000000"/>
          <w:sz w:val="26"/>
          <w:szCs w:val="26"/>
        </w:rPr>
        <w:t>Raponda</w:t>
      </w:r>
      <w:proofErr w:type="spellEnd"/>
      <w:r w:rsidR="004F56D9">
        <w:rPr>
          <w:rFonts w:eastAsia="Times New Roman" w:cstheme="minorHAnsi"/>
          <w:color w:val="000000"/>
          <w:sz w:val="26"/>
          <w:szCs w:val="26"/>
        </w:rPr>
        <w:t xml:space="preserve"> as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head of government. Elections take place every </w:t>
      </w:r>
      <w:r w:rsidR="00126F11">
        <w:rPr>
          <w:rFonts w:eastAsia="Times New Roman" w:cstheme="minorHAnsi"/>
          <w:color w:val="000000"/>
          <w:sz w:val="26"/>
          <w:szCs w:val="26"/>
        </w:rPr>
        <w:t>7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5E152CF7" w:rsidR="007734D2" w:rsidRDefault="00126F11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</w:t>
      </w:r>
      <w:r>
        <w:rPr>
          <w:rFonts w:eastAsia="Times New Roman" w:cstheme="minorHAnsi"/>
          <w:color w:val="000000"/>
          <w:sz w:val="26"/>
          <w:szCs w:val="26"/>
        </w:rPr>
        <w:t>Central African CFA franc (XAF) with the current exchange rate being XAF 552 to the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>Gabon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>
        <w:rPr>
          <w:rFonts w:eastAsia="Times New Roman" w:cstheme="minorHAnsi"/>
          <w:color w:val="000000"/>
          <w:sz w:val="26"/>
          <w:szCs w:val="26"/>
        </w:rPr>
        <w:t>38</w:t>
      </w:r>
      <w:r w:rsidR="003653C9">
        <w:rPr>
          <w:rFonts w:eastAsia="Times New Roman" w:cstheme="minorHAnsi"/>
          <w:color w:val="000000"/>
          <w:sz w:val="26"/>
          <w:szCs w:val="26"/>
        </w:rPr>
        <w:t>.2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3653C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It has a per capita income of $</w:t>
      </w:r>
      <w:r>
        <w:rPr>
          <w:rFonts w:eastAsia="Times New Roman" w:cstheme="minorHAnsi"/>
          <w:color w:val="000000"/>
          <w:sz w:val="26"/>
          <w:szCs w:val="26"/>
        </w:rPr>
        <w:t>18,647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The main GDP contributing sectors are services and </w:t>
      </w:r>
      <w:r>
        <w:rPr>
          <w:rFonts w:eastAsia="Times New Roman" w:cstheme="minorHAnsi"/>
          <w:color w:val="000000"/>
          <w:sz w:val="26"/>
          <w:szCs w:val="26"/>
        </w:rPr>
        <w:t>industry</w:t>
      </w:r>
      <w:r w:rsidR="00480D83">
        <w:rPr>
          <w:rFonts w:eastAsia="Times New Roman" w:cstheme="minorHAnsi"/>
          <w:color w:val="000000"/>
          <w:sz w:val="26"/>
          <w:szCs w:val="26"/>
        </w:rPr>
        <w:t>.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The majority of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income for the country originates form the oil sector, with over </w:t>
      </w:r>
      <w:r w:rsidR="00EC7CCF">
        <w:rPr>
          <w:rFonts w:eastAsia="Times New Roman" w:cstheme="minorHAnsi"/>
          <w:color w:val="000000"/>
          <w:sz w:val="26"/>
          <w:szCs w:val="26"/>
        </w:rPr>
        <w:t>45% of the GDP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C7CCF">
        <w:rPr>
          <w:rFonts w:eastAsia="Times New Roman" w:cstheme="minorHAnsi"/>
          <w:color w:val="000000"/>
          <w:sz w:val="26"/>
          <w:szCs w:val="26"/>
        </w:rPr>
        <w:t xml:space="preserve">Other goods of export are </w:t>
      </w:r>
      <w:r w:rsidR="003653C9">
        <w:rPr>
          <w:rFonts w:eastAsia="Times New Roman" w:cstheme="minorHAnsi"/>
          <w:color w:val="000000"/>
          <w:sz w:val="26"/>
          <w:szCs w:val="26"/>
        </w:rPr>
        <w:t>m</w:t>
      </w:r>
      <w:r w:rsidR="00EC7CCF">
        <w:rPr>
          <w:rFonts w:eastAsia="Times New Roman" w:cstheme="minorHAnsi"/>
          <w:color w:val="000000"/>
          <w:sz w:val="26"/>
          <w:szCs w:val="26"/>
        </w:rPr>
        <w:t xml:space="preserve">anganese, gold, cocoa, </w:t>
      </w:r>
      <w:proofErr w:type="gramStart"/>
      <w:r w:rsidR="00EC7CCF">
        <w:rPr>
          <w:rFonts w:eastAsia="Times New Roman" w:cstheme="minorHAnsi"/>
          <w:color w:val="000000"/>
          <w:sz w:val="26"/>
          <w:szCs w:val="26"/>
        </w:rPr>
        <w:t>coffee</w:t>
      </w:r>
      <w:proofErr w:type="gramEnd"/>
      <w:r w:rsidR="00EC7CCF">
        <w:rPr>
          <w:rFonts w:eastAsia="Times New Roman" w:cstheme="minorHAnsi"/>
          <w:color w:val="000000"/>
          <w:sz w:val="26"/>
          <w:szCs w:val="26"/>
        </w:rPr>
        <w:t xml:space="preserve"> and sugar.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4BE85012" w14:textId="77777777" w:rsidR="00186A98" w:rsidRDefault="00186A98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79AC7F1" w:rsidR="00712555" w:rsidRPr="00725F0E" w:rsidRDefault="00EC7CCF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Gabon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 developing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</w:t>
      </w:r>
      <w:r w:rsidR="001D61F5">
        <w:rPr>
          <w:rFonts w:eastAsia="Times New Roman" w:cstheme="minorHAnsi"/>
          <w:color w:val="000000"/>
          <w:sz w:val="26"/>
          <w:szCs w:val="26"/>
        </w:rPr>
        <w:t>limited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017D">
        <w:rPr>
          <w:rFonts w:eastAsia="Times New Roman" w:cstheme="minorHAnsi"/>
          <w:color w:val="000000"/>
          <w:sz w:val="26"/>
          <w:szCs w:val="26"/>
        </w:rPr>
        <w:t>options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A81436">
        <w:rPr>
          <w:rFonts w:eastAsia="Times New Roman" w:cstheme="minorHAnsi"/>
          <w:color w:val="000000"/>
          <w:sz w:val="26"/>
          <w:szCs w:val="26"/>
        </w:rPr>
        <w:t>and historic sites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86A98">
        <w:rPr>
          <w:rFonts w:eastAsia="Times New Roman" w:cstheme="minorHAnsi"/>
          <w:color w:val="000000"/>
          <w:sz w:val="26"/>
          <w:szCs w:val="26"/>
        </w:rPr>
        <w:t>The main tourist a</w:t>
      </w:r>
      <w:r w:rsidR="001D61F5">
        <w:rPr>
          <w:rFonts w:eastAsia="Times New Roman" w:cstheme="minorHAnsi"/>
          <w:color w:val="000000"/>
          <w:sz w:val="26"/>
          <w:szCs w:val="26"/>
        </w:rPr>
        <w:t>ttractions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 are </w:t>
      </w:r>
      <w:r>
        <w:rPr>
          <w:rFonts w:eastAsia="Times New Roman" w:cstheme="minorHAnsi"/>
          <w:color w:val="000000"/>
          <w:sz w:val="26"/>
          <w:szCs w:val="26"/>
        </w:rPr>
        <w:t>sightseeing and wildlife watching</w:t>
      </w:r>
      <w:r w:rsidR="00186A9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1D61F5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>are</w:t>
      </w:r>
      <w:r w:rsidR="005B379B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5B379B">
        <w:rPr>
          <w:rFonts w:eastAsia="Times New Roman" w:cstheme="minorHAnsi"/>
          <w:color w:val="000000"/>
          <w:sz w:val="26"/>
          <w:szCs w:val="26"/>
        </w:rPr>
        <w:t>Loango</w:t>
      </w:r>
      <w:proofErr w:type="spellEnd"/>
      <w:r w:rsidR="005B379B">
        <w:rPr>
          <w:rFonts w:eastAsia="Times New Roman" w:cstheme="minorHAnsi"/>
          <w:color w:val="000000"/>
          <w:sz w:val="26"/>
          <w:szCs w:val="26"/>
        </w:rPr>
        <w:t xml:space="preserve"> National Park</w:t>
      </w:r>
      <w:r w:rsidR="005B379B">
        <w:rPr>
          <w:rFonts w:eastAsia="Times New Roman" w:cstheme="minorHAnsi"/>
          <w:color w:val="000000"/>
          <w:sz w:val="26"/>
          <w:szCs w:val="26"/>
        </w:rPr>
        <w:t>,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capital Libreville,</w:t>
      </w:r>
      <w:r w:rsidR="005B379B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5B379B">
        <w:rPr>
          <w:rFonts w:eastAsia="Times New Roman" w:cstheme="minorHAnsi"/>
          <w:color w:val="000000"/>
          <w:sz w:val="26"/>
          <w:szCs w:val="26"/>
        </w:rPr>
        <w:t>Ivindo</w:t>
      </w:r>
      <w:proofErr w:type="spellEnd"/>
      <w:r w:rsidR="005B379B">
        <w:rPr>
          <w:rFonts w:eastAsia="Times New Roman" w:cstheme="minorHAnsi"/>
          <w:color w:val="000000"/>
          <w:sz w:val="26"/>
          <w:szCs w:val="26"/>
        </w:rPr>
        <w:t xml:space="preserve"> National Park,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Pongara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Fernan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Vaz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Lagoon, Franceville and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Akanda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National Park</w:t>
      </w:r>
      <w:r w:rsidR="00A81436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31BCB">
        <w:rPr>
          <w:rFonts w:eastAsia="Times New Roman" w:cstheme="minorHAnsi"/>
          <w:color w:val="000000"/>
          <w:sz w:val="26"/>
          <w:szCs w:val="26"/>
        </w:rPr>
        <w:t>There were abou</w:t>
      </w:r>
      <w:r w:rsidR="001D61F5">
        <w:rPr>
          <w:rFonts w:eastAsia="Times New Roman" w:cstheme="minorHAnsi"/>
          <w:color w:val="000000"/>
          <w:sz w:val="26"/>
          <w:szCs w:val="26"/>
        </w:rPr>
        <w:t>t</w:t>
      </w:r>
      <w:r w:rsidR="00A31BCB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155</w:t>
      </w:r>
      <w:r w:rsidR="003653C9">
        <w:rPr>
          <w:rFonts w:eastAsia="Times New Roman" w:cstheme="minorHAnsi"/>
          <w:color w:val="000000"/>
          <w:sz w:val="26"/>
          <w:szCs w:val="26"/>
        </w:rPr>
        <w:t>,000</w:t>
      </w:r>
      <w:r w:rsidR="00A31BCB">
        <w:rPr>
          <w:rFonts w:eastAsia="Times New Roman" w:cstheme="minorHAnsi"/>
          <w:color w:val="000000"/>
          <w:sz w:val="26"/>
          <w:szCs w:val="26"/>
        </w:rPr>
        <w:t xml:space="preserve"> touristic visits to the country </w:t>
      </w:r>
      <w:r w:rsidR="001D61F5">
        <w:rPr>
          <w:rFonts w:eastAsia="Times New Roman" w:cstheme="minorHAnsi"/>
          <w:color w:val="000000"/>
          <w:sz w:val="26"/>
          <w:szCs w:val="26"/>
        </w:rPr>
        <w:t>per year in average.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7E4DE" w14:textId="77777777" w:rsidR="00F27C4A" w:rsidRDefault="00F27C4A" w:rsidP="00CE3C2A">
      <w:r>
        <w:separator/>
      </w:r>
    </w:p>
  </w:endnote>
  <w:endnote w:type="continuationSeparator" w:id="0">
    <w:p w14:paraId="06EBB210" w14:textId="77777777" w:rsidR="00F27C4A" w:rsidRDefault="00F27C4A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D995B" w14:textId="77777777" w:rsidR="00F27C4A" w:rsidRDefault="00F27C4A" w:rsidP="00CE3C2A">
      <w:r>
        <w:separator/>
      </w:r>
    </w:p>
  </w:footnote>
  <w:footnote w:type="continuationSeparator" w:id="0">
    <w:p w14:paraId="08516B0A" w14:textId="77777777" w:rsidR="00F27C4A" w:rsidRDefault="00F27C4A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3A5F"/>
    <w:rsid w:val="00036939"/>
    <w:rsid w:val="0004015C"/>
    <w:rsid w:val="000510D6"/>
    <w:rsid w:val="00077B23"/>
    <w:rsid w:val="0008626F"/>
    <w:rsid w:val="000C017D"/>
    <w:rsid w:val="000C3A22"/>
    <w:rsid w:val="000D2CF4"/>
    <w:rsid w:val="000F01D3"/>
    <w:rsid w:val="00126F11"/>
    <w:rsid w:val="00150997"/>
    <w:rsid w:val="00166320"/>
    <w:rsid w:val="00170EFF"/>
    <w:rsid w:val="00186A98"/>
    <w:rsid w:val="001A4D18"/>
    <w:rsid w:val="001B765C"/>
    <w:rsid w:val="001C2E54"/>
    <w:rsid w:val="001C4A29"/>
    <w:rsid w:val="001D61F5"/>
    <w:rsid w:val="001F5ABA"/>
    <w:rsid w:val="002046E4"/>
    <w:rsid w:val="0026181B"/>
    <w:rsid w:val="00280D5D"/>
    <w:rsid w:val="00295F46"/>
    <w:rsid w:val="003203EF"/>
    <w:rsid w:val="003343B2"/>
    <w:rsid w:val="00335155"/>
    <w:rsid w:val="003653C9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86C1B"/>
    <w:rsid w:val="004F4985"/>
    <w:rsid w:val="004F56D9"/>
    <w:rsid w:val="004F6F7A"/>
    <w:rsid w:val="005271A0"/>
    <w:rsid w:val="005474BC"/>
    <w:rsid w:val="00584830"/>
    <w:rsid w:val="00586BDB"/>
    <w:rsid w:val="00590738"/>
    <w:rsid w:val="005A3AEE"/>
    <w:rsid w:val="005B379B"/>
    <w:rsid w:val="005D25F5"/>
    <w:rsid w:val="005E2A08"/>
    <w:rsid w:val="005E4AF4"/>
    <w:rsid w:val="005E6A7B"/>
    <w:rsid w:val="00603750"/>
    <w:rsid w:val="00687AAC"/>
    <w:rsid w:val="00694ACF"/>
    <w:rsid w:val="006B5B7E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C691B"/>
    <w:rsid w:val="007D793C"/>
    <w:rsid w:val="008120ED"/>
    <w:rsid w:val="008262CD"/>
    <w:rsid w:val="008913A8"/>
    <w:rsid w:val="00902C42"/>
    <w:rsid w:val="00950BBE"/>
    <w:rsid w:val="0097531C"/>
    <w:rsid w:val="009947FA"/>
    <w:rsid w:val="009B7945"/>
    <w:rsid w:val="009C50F0"/>
    <w:rsid w:val="009E552D"/>
    <w:rsid w:val="00A14609"/>
    <w:rsid w:val="00A31BCB"/>
    <w:rsid w:val="00A50000"/>
    <w:rsid w:val="00A775B4"/>
    <w:rsid w:val="00A81436"/>
    <w:rsid w:val="00A94D66"/>
    <w:rsid w:val="00AB2AD2"/>
    <w:rsid w:val="00AC01C0"/>
    <w:rsid w:val="00AC7FD8"/>
    <w:rsid w:val="00AD4B8F"/>
    <w:rsid w:val="00AF52A5"/>
    <w:rsid w:val="00B11F64"/>
    <w:rsid w:val="00B23219"/>
    <w:rsid w:val="00B36487"/>
    <w:rsid w:val="00B414B5"/>
    <w:rsid w:val="00B719D7"/>
    <w:rsid w:val="00BA52BC"/>
    <w:rsid w:val="00BD4524"/>
    <w:rsid w:val="00BF51BB"/>
    <w:rsid w:val="00C1383E"/>
    <w:rsid w:val="00C44505"/>
    <w:rsid w:val="00C55269"/>
    <w:rsid w:val="00C87AB2"/>
    <w:rsid w:val="00CB0E1A"/>
    <w:rsid w:val="00CC7BBA"/>
    <w:rsid w:val="00CE3C2A"/>
    <w:rsid w:val="00D04387"/>
    <w:rsid w:val="00D62F59"/>
    <w:rsid w:val="00DC32CF"/>
    <w:rsid w:val="00DE224A"/>
    <w:rsid w:val="00DE51C5"/>
    <w:rsid w:val="00DE5A4F"/>
    <w:rsid w:val="00DF3E69"/>
    <w:rsid w:val="00E33393"/>
    <w:rsid w:val="00E50BED"/>
    <w:rsid w:val="00E91B2D"/>
    <w:rsid w:val="00EC7CCF"/>
    <w:rsid w:val="00ED128D"/>
    <w:rsid w:val="00ED44A4"/>
    <w:rsid w:val="00F1185F"/>
    <w:rsid w:val="00F13E17"/>
    <w:rsid w:val="00F26BCE"/>
    <w:rsid w:val="00F27C4A"/>
    <w:rsid w:val="00F43429"/>
    <w:rsid w:val="00F51294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2020-12-04T16:16:00Z</dcterms:created>
  <dcterms:modified xsi:type="dcterms:W3CDTF">2020-12-06T10:37:00Z</dcterms:modified>
</cp:coreProperties>
</file>