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51F9275" w:rsidR="003D2DA7" w:rsidRPr="003D2DA7" w:rsidRDefault="00F9115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Malaysia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59B2CE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9115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14</w:t>
      </w:r>
      <w:r w:rsidR="00D4715C" w:rsidRPr="00033CE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</w:t>
      </w:r>
      <w:r w:rsidR="007734D2" w:rsidRPr="00033CE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h</w:t>
      </w:r>
      <w:r w:rsidR="00033C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033C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9115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</w:t>
      </w:r>
      <w:r w:rsidR="002C3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9115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Arab Emirates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9115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33CEC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destinations </w:t>
      </w:r>
      <w:r w:rsidR="00033CEC">
        <w:rPr>
          <w:rFonts w:eastAsia="Times New Roman" w:cstheme="minorHAnsi"/>
          <w:color w:val="000000"/>
          <w:sz w:val="26"/>
          <w:szCs w:val="26"/>
        </w:rPr>
        <w:t xml:space="preserve">where a visa is required are </w:t>
      </w:r>
      <w:r w:rsidR="00F31533">
        <w:rPr>
          <w:rFonts w:eastAsia="Times New Roman" w:cstheme="minorHAnsi"/>
          <w:color w:val="000000"/>
          <w:sz w:val="26"/>
          <w:szCs w:val="26"/>
        </w:rPr>
        <w:t>China, India and Russia</w:t>
      </w:r>
      <w:r w:rsidR="00033CEC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B8758AC" w:rsidR="007734D2" w:rsidRPr="00341EDF" w:rsidRDefault="00F9115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Malaysia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13 states and 3 federal territories</w:t>
      </w:r>
      <w:r w:rsidR="006F63F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>in Southeastern Asia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>
        <w:rPr>
          <w:rFonts w:eastAsia="Times New Roman" w:cstheme="minorHAnsi"/>
          <w:color w:val="000000"/>
          <w:sz w:val="26"/>
          <w:szCs w:val="26"/>
        </w:rPr>
        <w:t>Thailand, Singapore and Indonesia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states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Selangor, Sabah and Johor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33CE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nation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330,803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>
        <w:rPr>
          <w:rFonts w:eastAsia="Times New Roman" w:cstheme="minorHAnsi"/>
          <w:color w:val="000000"/>
          <w:sz w:val="26"/>
          <w:szCs w:val="26"/>
        </w:rPr>
        <w:t>the 20</w:t>
      </w:r>
      <w:r w:rsidRPr="00F9115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</w:rPr>
        <w:t xml:space="preserve"> largest country in Asia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tropical with annual monsoons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. The terrain is </w:t>
      </w:r>
      <w:r>
        <w:rPr>
          <w:rFonts w:eastAsia="Times New Roman" w:cstheme="minorHAnsi"/>
          <w:color w:val="000000"/>
          <w:sz w:val="26"/>
          <w:szCs w:val="26"/>
        </w:rPr>
        <w:t>characterized by coastal plains,</w:t>
      </w:r>
      <w:r w:rsidR="00033CEC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hills and mountains.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642011D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FC2772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F91153">
        <w:rPr>
          <w:rFonts w:eastAsia="Times New Roman" w:cstheme="minorHAnsi"/>
          <w:color w:val="000000"/>
          <w:sz w:val="26"/>
          <w:szCs w:val="26"/>
        </w:rPr>
        <w:t>32</w:t>
      </w:r>
      <w:r w:rsidR="00FC2772">
        <w:rPr>
          <w:rFonts w:eastAsia="Times New Roman" w:cstheme="minorHAnsi"/>
          <w:color w:val="000000"/>
          <w:sz w:val="26"/>
          <w:szCs w:val="26"/>
        </w:rPr>
        <w:t>.7</w:t>
      </w:r>
      <w:r w:rsidR="00F9115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F91153">
        <w:rPr>
          <w:rFonts w:eastAsia="Times New Roman" w:cstheme="minorHAnsi"/>
          <w:color w:val="000000"/>
          <w:sz w:val="26"/>
          <w:szCs w:val="26"/>
        </w:rPr>
        <w:t>Kuala Lumpur, which is also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1153">
        <w:rPr>
          <w:rFonts w:eastAsia="Times New Roman" w:cstheme="minorHAnsi"/>
          <w:color w:val="000000"/>
          <w:sz w:val="26"/>
          <w:szCs w:val="26"/>
        </w:rPr>
        <w:t>t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1153">
        <w:rPr>
          <w:rFonts w:eastAsia="Times New Roman" w:cstheme="minorHAnsi"/>
          <w:color w:val="000000"/>
          <w:sz w:val="26"/>
          <w:szCs w:val="26"/>
        </w:rPr>
        <w:t>with 1.7 million inhabitants</w:t>
      </w:r>
      <w:r w:rsidR="00F31533">
        <w:rPr>
          <w:rFonts w:eastAsia="Times New Roman" w:cstheme="minorHAnsi"/>
          <w:color w:val="000000"/>
          <w:sz w:val="26"/>
          <w:szCs w:val="26"/>
        </w:rPr>
        <w:t>.</w:t>
      </w:r>
      <w:r w:rsidR="00F31533" w:rsidRPr="00F3153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9115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Other major cities are Seberang Perai and George Town. </w:t>
      </w:r>
      <w:r w:rsidR="00E6473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4734">
        <w:rPr>
          <w:rFonts w:eastAsia="Times New Roman" w:cstheme="minorHAnsi"/>
          <w:color w:val="000000"/>
          <w:sz w:val="26"/>
          <w:szCs w:val="26"/>
        </w:rPr>
        <w:t>biggest international airport is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4734">
        <w:rPr>
          <w:rFonts w:eastAsia="Times New Roman" w:cstheme="minorHAnsi"/>
          <w:color w:val="000000"/>
          <w:sz w:val="26"/>
          <w:szCs w:val="26"/>
        </w:rPr>
        <w:t>Kuala Lumpur International Airport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64734">
        <w:rPr>
          <w:rFonts w:eastAsia="Times New Roman" w:cstheme="minorHAnsi"/>
          <w:color w:val="000000"/>
          <w:sz w:val="26"/>
          <w:szCs w:val="26"/>
        </w:rPr>
        <w:t>KUL</w:t>
      </w:r>
      <w:r w:rsidR="002B5D0D">
        <w:rPr>
          <w:rFonts w:eastAsia="Times New Roman" w:cstheme="minorHAnsi"/>
          <w:color w:val="000000"/>
          <w:sz w:val="26"/>
          <w:szCs w:val="26"/>
        </w:rPr>
        <w:t>)</w:t>
      </w:r>
      <w:r w:rsidR="00E64734">
        <w:rPr>
          <w:rFonts w:eastAsia="Times New Roman" w:cstheme="minorHAnsi"/>
          <w:color w:val="000000"/>
          <w:sz w:val="26"/>
          <w:szCs w:val="26"/>
        </w:rPr>
        <w:t xml:space="preserve"> It has a yearly passenger traffic of 60 million passengers, making it the 21</w:t>
      </w:r>
      <w:r w:rsidR="00E64734" w:rsidRPr="00E64734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E64734">
        <w:rPr>
          <w:rFonts w:eastAsia="Times New Roman" w:cstheme="minorHAnsi"/>
          <w:color w:val="000000"/>
          <w:sz w:val="26"/>
          <w:szCs w:val="26"/>
        </w:rPr>
        <w:t xml:space="preserve"> busiest airport in the world</w:t>
      </w:r>
      <w:r w:rsidR="002B5D0D">
        <w:rPr>
          <w:rFonts w:eastAsia="Times New Roman" w:cstheme="minorHAnsi"/>
          <w:color w:val="000000"/>
          <w:sz w:val="26"/>
          <w:szCs w:val="26"/>
        </w:rPr>
        <w:t>.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4734">
        <w:rPr>
          <w:rFonts w:eastAsia="Times New Roman" w:cstheme="minorHAnsi"/>
          <w:color w:val="000000"/>
          <w:sz w:val="26"/>
          <w:szCs w:val="26"/>
        </w:rPr>
        <w:t>The airport is a major international hub with worldwide connections.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869C2D3" w:rsidR="007734D2" w:rsidRPr="00C95FE6" w:rsidRDefault="00E6473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multi-ethnic and multicultural with influences of the entire region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>
        <w:rPr>
          <w:rFonts w:eastAsia="Times New Roman" w:cstheme="minorHAnsi"/>
          <w:color w:val="000000"/>
          <w:sz w:val="26"/>
          <w:szCs w:val="26"/>
        </w:rPr>
        <w:t>Muslim.</w:t>
      </w:r>
      <w:r w:rsidR="00F3153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F70E05">
        <w:rPr>
          <w:rFonts w:eastAsia="Times New Roman" w:cstheme="minorHAnsi"/>
          <w:color w:val="000000"/>
          <w:sz w:val="26"/>
          <w:szCs w:val="26"/>
        </w:rPr>
        <w:t>Bahasa Malaysia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F70E05">
        <w:rPr>
          <w:rFonts w:eastAsia="Times New Roman" w:cstheme="minorHAnsi"/>
          <w:color w:val="000000"/>
          <w:sz w:val="26"/>
          <w:szCs w:val="26"/>
        </w:rPr>
        <w:t xml:space="preserve"> mix of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70E05">
        <w:rPr>
          <w:rFonts w:eastAsia="Times New Roman" w:cstheme="minorHAnsi"/>
          <w:color w:val="000000"/>
          <w:sz w:val="26"/>
          <w:szCs w:val="26"/>
        </w:rPr>
        <w:t>common, customary and sharia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F70E05">
        <w:rPr>
          <w:rFonts w:eastAsia="Times New Roman" w:cstheme="minorHAnsi"/>
          <w:color w:val="000000"/>
          <w:sz w:val="26"/>
          <w:szCs w:val="26"/>
        </w:rPr>
        <w:t xml:space="preserve">federal parliamentary </w:t>
      </w:r>
      <w:r w:rsidR="005B2C5E">
        <w:rPr>
          <w:rFonts w:eastAsia="Times New Roman" w:cstheme="minorHAnsi"/>
          <w:color w:val="000000"/>
          <w:sz w:val="26"/>
          <w:szCs w:val="26"/>
        </w:rPr>
        <w:t>constitutional monarchy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The chief of state is </w:t>
      </w:r>
      <w:r w:rsidR="00F70E05">
        <w:rPr>
          <w:rFonts w:eastAsia="Times New Roman" w:cstheme="minorHAnsi"/>
          <w:color w:val="000000"/>
          <w:sz w:val="26"/>
          <w:szCs w:val="26"/>
        </w:rPr>
        <w:t>King Sultan Abdullah Sultan Ahmad Shah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 and the head of government is Prime Minister </w:t>
      </w:r>
      <w:r w:rsidR="00F70E05">
        <w:rPr>
          <w:rFonts w:eastAsia="Times New Roman" w:cstheme="minorHAnsi"/>
          <w:color w:val="000000"/>
          <w:sz w:val="26"/>
          <w:szCs w:val="26"/>
        </w:rPr>
        <w:t>Tan Sri Muhyiddin Yassin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F20F3E3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F70E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Malaysian</w:t>
      </w:r>
      <w:r w:rsidR="00F70E05">
        <w:rPr>
          <w:rFonts w:eastAsia="Times New Roman" w:cstheme="minorHAnsi"/>
          <w:color w:val="000000"/>
          <w:sz w:val="26"/>
          <w:szCs w:val="26"/>
        </w:rPr>
        <w:t xml:space="preserve"> Ringgit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F70E05">
        <w:rPr>
          <w:rFonts w:eastAsia="Times New Roman" w:cstheme="minorHAnsi"/>
          <w:color w:val="000000"/>
          <w:sz w:val="26"/>
          <w:szCs w:val="26"/>
        </w:rPr>
        <w:t>MYR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F70E05">
        <w:rPr>
          <w:rFonts w:eastAsia="Times New Roman" w:cstheme="minorHAnsi"/>
          <w:color w:val="000000"/>
          <w:sz w:val="26"/>
          <w:szCs w:val="26"/>
        </w:rPr>
        <w:t>MYR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70E05">
        <w:rPr>
          <w:rFonts w:eastAsia="Times New Roman" w:cstheme="minorHAnsi"/>
          <w:color w:val="000000"/>
          <w:sz w:val="26"/>
          <w:szCs w:val="26"/>
        </w:rPr>
        <w:t>4.14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F70E05">
        <w:rPr>
          <w:rFonts w:eastAsia="Times New Roman" w:cstheme="minorHAnsi"/>
          <w:color w:val="000000"/>
          <w:sz w:val="26"/>
          <w:szCs w:val="26"/>
        </w:rPr>
        <w:t>900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F70E05">
        <w:rPr>
          <w:rFonts w:eastAsia="Times New Roman" w:cstheme="minorHAnsi"/>
          <w:color w:val="000000"/>
          <w:sz w:val="26"/>
          <w:szCs w:val="26"/>
        </w:rPr>
        <w:t>, making it the 4</w:t>
      </w:r>
      <w:r w:rsidR="00F70E05" w:rsidRPr="00F70E0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70E05">
        <w:rPr>
          <w:rFonts w:eastAsia="Times New Roman" w:cstheme="minorHAnsi"/>
          <w:color w:val="000000"/>
          <w:sz w:val="26"/>
          <w:szCs w:val="26"/>
        </w:rPr>
        <w:t xml:space="preserve"> largest economy in Southeast Asia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Its citizens 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have </w:t>
      </w:r>
      <w:r w:rsidR="00F70E05">
        <w:rPr>
          <w:rFonts w:eastAsia="Times New Roman" w:cstheme="minorHAnsi"/>
          <w:color w:val="000000"/>
          <w:sz w:val="26"/>
          <w:szCs w:val="26"/>
        </w:rPr>
        <w:t>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</w:t>
      </w:r>
      <w:r w:rsidR="00F70E05">
        <w:rPr>
          <w:rFonts w:eastAsia="Times New Roman" w:cstheme="minorHAnsi"/>
          <w:color w:val="000000"/>
          <w:sz w:val="26"/>
          <w:szCs w:val="26"/>
        </w:rPr>
        <w:t>of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$</w:t>
      </w:r>
      <w:r w:rsidR="00F70E05">
        <w:rPr>
          <w:rFonts w:eastAsia="Times New Roman" w:cstheme="minorHAnsi"/>
          <w:color w:val="000000"/>
          <w:sz w:val="26"/>
          <w:szCs w:val="26"/>
        </w:rPr>
        <w:t>27,287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2C309D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2C309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C5E">
        <w:rPr>
          <w:rFonts w:eastAsia="Times New Roman" w:cstheme="minorHAnsi"/>
          <w:color w:val="000000"/>
          <w:sz w:val="26"/>
          <w:szCs w:val="26"/>
        </w:rPr>
        <w:t xml:space="preserve">The economy is highly diversified </w:t>
      </w:r>
      <w:r w:rsidR="00953CCD">
        <w:rPr>
          <w:rFonts w:eastAsia="Times New Roman" w:cstheme="minorHAnsi"/>
          <w:color w:val="000000"/>
          <w:sz w:val="26"/>
          <w:szCs w:val="26"/>
        </w:rPr>
        <w:t>and consistently developing</w:t>
      </w:r>
      <w:r w:rsidR="00B7620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53CCD">
        <w:rPr>
          <w:rFonts w:eastAsia="Times New Roman" w:cstheme="minorHAnsi"/>
          <w:color w:val="000000"/>
          <w:sz w:val="26"/>
          <w:szCs w:val="26"/>
        </w:rPr>
        <w:t xml:space="preserve">Some of the main export products are </w:t>
      </w:r>
      <w:r w:rsidR="00033CEC">
        <w:rPr>
          <w:rFonts w:eastAsia="Times New Roman" w:cstheme="minorHAnsi"/>
          <w:color w:val="000000"/>
          <w:sz w:val="26"/>
          <w:szCs w:val="26"/>
        </w:rPr>
        <w:t>r</w:t>
      </w:r>
      <w:r w:rsidR="00953CCD">
        <w:rPr>
          <w:rFonts w:eastAsia="Times New Roman" w:cstheme="minorHAnsi"/>
          <w:color w:val="000000"/>
          <w:sz w:val="26"/>
          <w:szCs w:val="26"/>
        </w:rPr>
        <w:t>ubber, palm oil, petroleum</w:t>
      </w:r>
      <w:r w:rsidR="00033CEC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53CCD">
        <w:rPr>
          <w:rFonts w:eastAsia="Times New Roman" w:cstheme="minorHAnsi"/>
          <w:color w:val="000000"/>
          <w:sz w:val="26"/>
          <w:szCs w:val="26"/>
        </w:rPr>
        <w:t>gas, timber, cocoa and rice</w:t>
      </w:r>
      <w:r w:rsidR="008A3BE8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598701F" w:rsidR="00712555" w:rsidRPr="00A50000" w:rsidRDefault="00953CCD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mostly known for its beautiful </w:t>
      </w:r>
      <w:r>
        <w:rPr>
          <w:rFonts w:eastAsia="Times New Roman" w:cstheme="minorHAnsi"/>
          <w:color w:val="000000"/>
          <w:sz w:val="26"/>
          <w:szCs w:val="26"/>
        </w:rPr>
        <w:t>nature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bustling cities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A selection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 w:rsidRPr="00341EDF">
        <w:rPr>
          <w:rFonts w:eastAsia="Times New Roman" w:cstheme="minorHAnsi"/>
          <w:color w:val="000000"/>
          <w:sz w:val="26"/>
          <w:szCs w:val="26"/>
        </w:rPr>
        <w:t>includes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</w:rPr>
        <w:t>Kuala Lumpur, the Gunung Gading National Park, Manukan Island, the Kek Lok Si Temple, the Batu Caves, the Semenggoh Nature Reserve and Redang</w:t>
      </w:r>
      <w:r w:rsidR="0006317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Due to its variety of terrains, it is possible to dive, hike, surf, animal watch and climb all in the same country.</w:t>
      </w:r>
      <w:r w:rsidR="00B762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26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>
        <w:rPr>
          <w:rFonts w:eastAsia="Times New Roman" w:cstheme="minorHAnsi"/>
          <w:color w:val="000000"/>
          <w:sz w:val="26"/>
          <w:szCs w:val="26"/>
        </w:rPr>
        <w:t>Asia and Europe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7DA58" w14:textId="77777777" w:rsidR="00E50AC6" w:rsidRDefault="00E50AC6" w:rsidP="00CE3C2A">
      <w:r>
        <w:separator/>
      </w:r>
    </w:p>
  </w:endnote>
  <w:endnote w:type="continuationSeparator" w:id="0">
    <w:p w14:paraId="44815EC2" w14:textId="77777777" w:rsidR="00E50AC6" w:rsidRDefault="00E50AC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F4AEF" w14:textId="77777777" w:rsidR="00E50AC6" w:rsidRDefault="00E50AC6" w:rsidP="00CE3C2A">
      <w:r>
        <w:separator/>
      </w:r>
    </w:p>
  </w:footnote>
  <w:footnote w:type="continuationSeparator" w:id="0">
    <w:p w14:paraId="710066D7" w14:textId="77777777" w:rsidR="00E50AC6" w:rsidRDefault="00E50AC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3CEC"/>
    <w:rsid w:val="00036939"/>
    <w:rsid w:val="0004015C"/>
    <w:rsid w:val="00063175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2B5D0D"/>
    <w:rsid w:val="002C309D"/>
    <w:rsid w:val="003343B2"/>
    <w:rsid w:val="00344265"/>
    <w:rsid w:val="003A1485"/>
    <w:rsid w:val="003C2670"/>
    <w:rsid w:val="003D2DA7"/>
    <w:rsid w:val="0041395A"/>
    <w:rsid w:val="0044152E"/>
    <w:rsid w:val="00454E0C"/>
    <w:rsid w:val="00466BB4"/>
    <w:rsid w:val="004F4985"/>
    <w:rsid w:val="005271A0"/>
    <w:rsid w:val="005474BC"/>
    <w:rsid w:val="005528E1"/>
    <w:rsid w:val="00586BDB"/>
    <w:rsid w:val="005B25F6"/>
    <w:rsid w:val="005B2C5E"/>
    <w:rsid w:val="005D25F5"/>
    <w:rsid w:val="005D5A5C"/>
    <w:rsid w:val="005D7D92"/>
    <w:rsid w:val="005E2A08"/>
    <w:rsid w:val="00603750"/>
    <w:rsid w:val="0068060F"/>
    <w:rsid w:val="00687AAC"/>
    <w:rsid w:val="006B5B7E"/>
    <w:rsid w:val="006F63FE"/>
    <w:rsid w:val="00702414"/>
    <w:rsid w:val="00705A52"/>
    <w:rsid w:val="00712555"/>
    <w:rsid w:val="007734D2"/>
    <w:rsid w:val="007835D2"/>
    <w:rsid w:val="00790FC3"/>
    <w:rsid w:val="007C691B"/>
    <w:rsid w:val="007F49CB"/>
    <w:rsid w:val="008A3BE8"/>
    <w:rsid w:val="00902C42"/>
    <w:rsid w:val="00950BBE"/>
    <w:rsid w:val="00953CCD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A4BA7"/>
    <w:rsid w:val="00AB2AD2"/>
    <w:rsid w:val="00AC7FD8"/>
    <w:rsid w:val="00AD4B8F"/>
    <w:rsid w:val="00B36487"/>
    <w:rsid w:val="00B414B5"/>
    <w:rsid w:val="00B76203"/>
    <w:rsid w:val="00BA52BC"/>
    <w:rsid w:val="00BD4524"/>
    <w:rsid w:val="00C44505"/>
    <w:rsid w:val="00C95FE6"/>
    <w:rsid w:val="00CA7CF5"/>
    <w:rsid w:val="00CC7BBA"/>
    <w:rsid w:val="00CD565A"/>
    <w:rsid w:val="00CE3C2A"/>
    <w:rsid w:val="00D4715C"/>
    <w:rsid w:val="00D475C9"/>
    <w:rsid w:val="00DA3C57"/>
    <w:rsid w:val="00DC32CF"/>
    <w:rsid w:val="00DE51C5"/>
    <w:rsid w:val="00DF3E69"/>
    <w:rsid w:val="00DF57D4"/>
    <w:rsid w:val="00E160A6"/>
    <w:rsid w:val="00E33393"/>
    <w:rsid w:val="00E50AC6"/>
    <w:rsid w:val="00E50BED"/>
    <w:rsid w:val="00E64734"/>
    <w:rsid w:val="00E91B2D"/>
    <w:rsid w:val="00EB4B55"/>
    <w:rsid w:val="00EC448D"/>
    <w:rsid w:val="00ED128D"/>
    <w:rsid w:val="00F05BAA"/>
    <w:rsid w:val="00F31533"/>
    <w:rsid w:val="00F40989"/>
    <w:rsid w:val="00F70E05"/>
    <w:rsid w:val="00F91153"/>
    <w:rsid w:val="00FC2772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2020-11-21T13:31:00Z</dcterms:created>
  <dcterms:modified xsi:type="dcterms:W3CDTF">2020-11-23T14:38:00Z</dcterms:modified>
</cp:coreProperties>
</file>