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DD87B04" w:rsidR="003D2DA7" w:rsidRPr="003D2DA7" w:rsidRDefault="00B34D97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Malta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2A831E4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1919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34D9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Maltese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1919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7734D2" w:rsidRPr="009172B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9172B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1919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9172B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makes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one of the most desirable passports in the world with a very high mobility score.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34D9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Maltese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visas on arrival access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Japan, </w:t>
      </w:r>
      <w:r w:rsidR="009172B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United Kingdom, United Arab Emirates, United States and the entire European Union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34D9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Maltese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1919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F4174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B34D97">
        <w:rPr>
          <w:rFonts w:eastAsia="Times New Roman" w:cstheme="minorHAnsi"/>
          <w:color w:val="000000"/>
          <w:sz w:val="26"/>
          <w:szCs w:val="26"/>
        </w:rPr>
        <w:t>destinations</w:t>
      </w:r>
      <w:r w:rsidR="003F4174">
        <w:rPr>
          <w:rFonts w:eastAsia="Times New Roman" w:cstheme="minorHAnsi"/>
          <w:color w:val="000000"/>
          <w:sz w:val="26"/>
          <w:szCs w:val="26"/>
        </w:rPr>
        <w:t xml:space="preserve"> where a visa is required are</w:t>
      </w:r>
      <w:r w:rsidR="00B34D97">
        <w:rPr>
          <w:rFonts w:eastAsia="Times New Roman" w:cstheme="minorHAnsi"/>
          <w:color w:val="000000"/>
          <w:sz w:val="26"/>
          <w:szCs w:val="26"/>
        </w:rPr>
        <w:t xml:space="preserve"> China, India and Oman.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0FA51FA" w:rsidR="007734D2" w:rsidRPr="00B85328" w:rsidRDefault="001335B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B34D97">
        <w:rPr>
          <w:rFonts w:eastAsia="Times New Roman" w:cstheme="minorHAnsi"/>
          <w:color w:val="000000"/>
          <w:sz w:val="26"/>
          <w:szCs w:val="26"/>
        </w:rPr>
        <w:t xml:space="preserve"> island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34D97">
        <w:rPr>
          <w:rFonts w:eastAsia="Times New Roman" w:cstheme="minorHAnsi"/>
          <w:color w:val="000000"/>
          <w:sz w:val="26"/>
          <w:szCs w:val="26"/>
        </w:rPr>
        <w:t xml:space="preserve">Republic of Malta </w:t>
      </w:r>
      <w:r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of</w:t>
      </w:r>
      <w:r w:rsidR="00B34D97">
        <w:rPr>
          <w:rFonts w:eastAsia="Times New Roman" w:cstheme="minorHAnsi"/>
          <w:color w:val="000000"/>
          <w:sz w:val="26"/>
          <w:szCs w:val="26"/>
        </w:rPr>
        <w:t xml:space="preserve"> 5</w:t>
      </w:r>
      <w:r w:rsidR="001919C9">
        <w:rPr>
          <w:rFonts w:eastAsia="Times New Roman" w:cstheme="minorHAnsi"/>
          <w:color w:val="000000"/>
          <w:sz w:val="26"/>
          <w:szCs w:val="26"/>
        </w:rPr>
        <w:t xml:space="preserve"> regions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B85328">
        <w:rPr>
          <w:rFonts w:eastAsia="Times New Roman" w:cstheme="minorHAnsi"/>
          <w:color w:val="000000"/>
          <w:sz w:val="26"/>
          <w:szCs w:val="26"/>
        </w:rPr>
        <w:t>part</w:t>
      </w:r>
      <w:r>
        <w:rPr>
          <w:rFonts w:eastAsia="Times New Roman" w:cstheme="minorHAnsi"/>
          <w:color w:val="000000"/>
          <w:sz w:val="26"/>
          <w:szCs w:val="26"/>
        </w:rPr>
        <w:t xml:space="preserve"> the European </w:t>
      </w:r>
      <w:r w:rsidR="005528E1">
        <w:rPr>
          <w:rFonts w:eastAsia="Times New Roman" w:cstheme="minorHAnsi"/>
          <w:color w:val="000000"/>
          <w:sz w:val="26"/>
          <w:szCs w:val="26"/>
        </w:rPr>
        <w:t>U</w:t>
      </w:r>
      <w:r>
        <w:rPr>
          <w:rFonts w:eastAsia="Times New Roman" w:cstheme="minorHAnsi"/>
          <w:color w:val="000000"/>
          <w:sz w:val="26"/>
          <w:szCs w:val="26"/>
        </w:rPr>
        <w:t>nion</w:t>
      </w:r>
      <w:r w:rsidR="00B34D97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34D97">
        <w:rPr>
          <w:rFonts w:eastAsia="Times New Roman" w:cstheme="minorHAnsi"/>
          <w:color w:val="000000"/>
          <w:sz w:val="26"/>
          <w:szCs w:val="26"/>
        </w:rPr>
        <w:t>It is located in Southern Europe, in the Mediterranean Sea with the closest country being Italy to the north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1919C9">
        <w:rPr>
          <w:rFonts w:eastAsia="Times New Roman" w:cstheme="minorHAnsi"/>
          <w:color w:val="000000"/>
          <w:sz w:val="26"/>
          <w:szCs w:val="26"/>
        </w:rPr>
        <w:t>regions</w:t>
      </w:r>
      <w:r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B34D97">
        <w:rPr>
          <w:rFonts w:eastAsia="Times New Roman" w:cstheme="minorHAnsi"/>
          <w:color w:val="000000"/>
          <w:sz w:val="26"/>
          <w:szCs w:val="26"/>
        </w:rPr>
        <w:t>Central, North and South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34D9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Malta</w:t>
      </w:r>
      <w:r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B34D97">
        <w:rPr>
          <w:rFonts w:eastAsia="Times New Roman" w:cstheme="minorHAnsi"/>
          <w:color w:val="000000"/>
          <w:sz w:val="26"/>
          <w:szCs w:val="26"/>
        </w:rPr>
        <w:t>316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one of the smalle</w:t>
      </w:r>
      <w:r w:rsidR="00B34D97">
        <w:rPr>
          <w:rFonts w:eastAsia="Times New Roman" w:cstheme="minorHAnsi"/>
          <w:color w:val="000000"/>
          <w:sz w:val="26"/>
          <w:szCs w:val="26"/>
        </w:rPr>
        <w:t>st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countries in the European Union</w:t>
      </w:r>
      <w:r w:rsidR="002046E4" w:rsidRPr="00B85328">
        <w:rPr>
          <w:rFonts w:eastAsia="Times New Roman" w:cstheme="minorHAnsi"/>
          <w:sz w:val="26"/>
          <w:szCs w:val="26"/>
        </w:rPr>
        <w:t>. I</w:t>
      </w:r>
      <w:r w:rsidR="007734D2" w:rsidRPr="00B85328">
        <w:rPr>
          <w:rFonts w:eastAsia="Times New Roman" w:cstheme="minorHAnsi"/>
          <w:sz w:val="26"/>
          <w:szCs w:val="26"/>
        </w:rPr>
        <w:t xml:space="preserve">ts climate is </w:t>
      </w:r>
      <w:r w:rsidR="00B34D97">
        <w:rPr>
          <w:rFonts w:eastAsia="Times New Roman" w:cstheme="minorHAnsi"/>
          <w:sz w:val="26"/>
          <w:szCs w:val="26"/>
        </w:rPr>
        <w:t>Mediterranean with mild rainy winters and hot dry summers</w:t>
      </w:r>
      <w:r w:rsidR="000B3CC8" w:rsidRPr="00B85328">
        <w:rPr>
          <w:rFonts w:eastAsia="Times New Roman" w:cstheme="minorHAnsi"/>
          <w:sz w:val="26"/>
          <w:szCs w:val="26"/>
        </w:rPr>
        <w:t xml:space="preserve">. </w:t>
      </w:r>
      <w:r w:rsidR="007870FE" w:rsidRPr="00B85328">
        <w:rPr>
          <w:rFonts w:eastAsia="Times New Roman" w:cstheme="minorHAnsi"/>
          <w:sz w:val="26"/>
          <w:szCs w:val="26"/>
        </w:rPr>
        <w:t xml:space="preserve">Its geography is defined by </w:t>
      </w:r>
      <w:r w:rsidR="00B34D97">
        <w:rPr>
          <w:rFonts w:eastAsia="Times New Roman" w:cstheme="minorHAnsi"/>
          <w:sz w:val="26"/>
          <w:szCs w:val="26"/>
        </w:rPr>
        <w:t xml:space="preserve">mostly low terrain with coastal cliffs. </w:t>
      </w:r>
    </w:p>
    <w:p w14:paraId="1BED8190" w14:textId="77777777" w:rsidR="007734D2" w:rsidRPr="00B85328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B85328">
        <w:rPr>
          <w:rFonts w:eastAsia="Times New Roman" w:cstheme="minorHAnsi"/>
          <w:color w:val="FF0000"/>
          <w:sz w:val="26"/>
          <w:szCs w:val="26"/>
        </w:rPr>
        <w:t> </w:t>
      </w:r>
    </w:p>
    <w:p w14:paraId="130B1D9C" w14:textId="686AF583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6756D3">
        <w:rPr>
          <w:rFonts w:eastAsia="Times New Roman" w:cstheme="minorHAnsi"/>
          <w:color w:val="000000"/>
          <w:sz w:val="26"/>
          <w:szCs w:val="26"/>
        </w:rPr>
        <w:t xml:space="preserve"> around</w:t>
      </w:r>
      <w:r w:rsidR="009172B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34D97">
        <w:rPr>
          <w:rFonts w:eastAsia="Times New Roman" w:cstheme="minorHAnsi"/>
          <w:color w:val="000000"/>
          <w:sz w:val="26"/>
          <w:szCs w:val="26"/>
        </w:rPr>
        <w:t>514,564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B34D97">
        <w:rPr>
          <w:rFonts w:eastAsia="Times New Roman" w:cstheme="minorHAnsi"/>
          <w:color w:val="000000"/>
          <w:sz w:val="26"/>
          <w:szCs w:val="26"/>
        </w:rPr>
        <w:t>Valletta</w:t>
      </w:r>
      <w:r w:rsidR="00E766B6">
        <w:rPr>
          <w:rFonts w:eastAsia="Times New Roman" w:cstheme="minorHAnsi"/>
          <w:color w:val="000000"/>
          <w:sz w:val="26"/>
          <w:szCs w:val="26"/>
        </w:rPr>
        <w:t>.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E766B6">
        <w:rPr>
          <w:rFonts w:eastAsia="Times New Roman" w:cstheme="minorHAnsi"/>
          <w:color w:val="000000"/>
          <w:sz w:val="26"/>
          <w:szCs w:val="26"/>
        </w:rPr>
        <w:t xml:space="preserve">however is </w:t>
      </w:r>
      <w:r w:rsidR="006756D3">
        <w:rPr>
          <w:rFonts w:eastAsia="Times New Roman" w:cstheme="minorHAnsi"/>
          <w:color w:val="000000"/>
          <w:sz w:val="26"/>
          <w:szCs w:val="26"/>
        </w:rPr>
        <w:t>Birkirkara</w:t>
      </w:r>
      <w:r w:rsidR="00E766B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870F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6756D3">
        <w:rPr>
          <w:rFonts w:eastAsia="Times New Roman" w:cstheme="minorHAnsi"/>
          <w:color w:val="000000"/>
          <w:sz w:val="26"/>
          <w:szCs w:val="26"/>
        </w:rPr>
        <w:t>over 22</w:t>
      </w:r>
      <w:r w:rsidR="00E766B6">
        <w:rPr>
          <w:rFonts w:eastAsia="Times New Roman" w:cstheme="minorHAnsi"/>
          <w:color w:val="000000"/>
          <w:sz w:val="26"/>
          <w:szCs w:val="26"/>
        </w:rPr>
        <w:t>,000</w:t>
      </w:r>
      <w:r w:rsidR="007870FE">
        <w:rPr>
          <w:rFonts w:eastAsia="Times New Roman" w:cstheme="minorHAnsi"/>
          <w:color w:val="000000"/>
          <w:sz w:val="26"/>
          <w:szCs w:val="26"/>
        </w:rPr>
        <w:t xml:space="preserve"> inhabitants. Other important cities are</w:t>
      </w:r>
      <w:r w:rsidR="003734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766B6">
        <w:rPr>
          <w:rFonts w:eastAsia="Times New Roman" w:cstheme="minorHAnsi"/>
          <w:color w:val="000000"/>
          <w:sz w:val="26"/>
          <w:szCs w:val="26"/>
        </w:rPr>
        <w:t>Zabbar and Zebbug</w:t>
      </w:r>
      <w:r w:rsidR="007870F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E766B6">
        <w:rPr>
          <w:rFonts w:eastAsia="Times New Roman" w:cstheme="minorHAnsi"/>
          <w:color w:val="000000"/>
          <w:sz w:val="26"/>
          <w:szCs w:val="26"/>
        </w:rPr>
        <w:t>Malta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766B6">
        <w:rPr>
          <w:rFonts w:eastAsia="Times New Roman" w:cstheme="minorHAnsi"/>
          <w:color w:val="000000"/>
          <w:sz w:val="26"/>
          <w:szCs w:val="26"/>
        </w:rPr>
        <w:t>MLA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E766B6">
        <w:rPr>
          <w:rFonts w:eastAsia="Times New Roman" w:cstheme="minorHAnsi"/>
          <w:color w:val="000000"/>
          <w:sz w:val="26"/>
          <w:szCs w:val="26"/>
        </w:rPr>
        <w:t>7.3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7870FE">
        <w:rPr>
          <w:rFonts w:eastAsia="Times New Roman" w:cstheme="minorHAnsi"/>
          <w:color w:val="000000"/>
          <w:sz w:val="26"/>
          <w:szCs w:val="26"/>
        </w:rPr>
        <w:t xml:space="preserve"> yearly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passengers</w:t>
      </w:r>
      <w:r w:rsidR="007870F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766B6">
        <w:rPr>
          <w:rFonts w:eastAsia="Times New Roman" w:cstheme="minorHAnsi"/>
          <w:color w:val="000000"/>
          <w:sz w:val="26"/>
          <w:szCs w:val="26"/>
        </w:rPr>
        <w:t xml:space="preserve">MLA </w:t>
      </w:r>
      <w:r w:rsidR="006E35F5">
        <w:rPr>
          <w:rFonts w:eastAsia="Times New Roman" w:cstheme="minorHAnsi"/>
          <w:color w:val="000000"/>
          <w:sz w:val="26"/>
          <w:szCs w:val="26"/>
        </w:rPr>
        <w:t xml:space="preserve">airport provides connections to </w:t>
      </w:r>
      <w:r w:rsidR="00E766B6">
        <w:rPr>
          <w:rFonts w:eastAsia="Times New Roman" w:cstheme="minorHAnsi"/>
          <w:color w:val="000000"/>
          <w:sz w:val="26"/>
          <w:szCs w:val="26"/>
        </w:rPr>
        <w:t>most destinations in Europe</w:t>
      </w:r>
      <w:r w:rsidR="006E35F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85328">
        <w:rPr>
          <w:rFonts w:eastAsia="Times New Roman" w:cstheme="minorHAnsi"/>
          <w:color w:val="000000"/>
          <w:sz w:val="26"/>
          <w:szCs w:val="26"/>
        </w:rPr>
        <w:t>This c</w:t>
      </w:r>
      <w:r w:rsidR="006E35F5">
        <w:rPr>
          <w:rFonts w:eastAsia="Times New Roman" w:cstheme="minorHAnsi"/>
          <w:color w:val="000000"/>
          <w:sz w:val="26"/>
          <w:szCs w:val="26"/>
        </w:rPr>
        <w:t>ontribut</w:t>
      </w:r>
      <w:r w:rsidR="00B85328">
        <w:rPr>
          <w:rFonts w:eastAsia="Times New Roman" w:cstheme="minorHAnsi"/>
          <w:color w:val="000000"/>
          <w:sz w:val="26"/>
          <w:szCs w:val="26"/>
        </w:rPr>
        <w:t>es</w:t>
      </w:r>
      <w:r w:rsidR="006E35F5">
        <w:rPr>
          <w:rFonts w:eastAsia="Times New Roman" w:cstheme="minorHAnsi"/>
          <w:color w:val="000000"/>
          <w:sz w:val="26"/>
          <w:szCs w:val="26"/>
        </w:rPr>
        <w:t xml:space="preserve"> to the great touristic success of the country.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ABC5562" w:rsidR="007734D2" w:rsidRPr="00C95FE6" w:rsidRDefault="00E766B6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Maltese</w:t>
      </w:r>
      <w:r w:rsidR="005752DC" w:rsidRPr="0056169D">
        <w:rPr>
          <w:rFonts w:eastAsia="Times New Roman" w:cstheme="minorHAnsi"/>
          <w:sz w:val="26"/>
          <w:szCs w:val="26"/>
        </w:rPr>
        <w:t xml:space="preserve"> </w:t>
      </w:r>
      <w:r w:rsidR="007734D2" w:rsidRPr="0056169D">
        <w:rPr>
          <w:rFonts w:eastAsia="Times New Roman" w:cstheme="minorHAnsi"/>
          <w:sz w:val="26"/>
          <w:szCs w:val="26"/>
        </w:rPr>
        <w:t>culture is</w:t>
      </w:r>
      <w:r w:rsidR="00FA57B6" w:rsidRPr="0056169D">
        <w:rPr>
          <w:rFonts w:eastAsia="Times New Roman" w:cstheme="minorHAnsi"/>
          <w:sz w:val="26"/>
          <w:szCs w:val="26"/>
        </w:rPr>
        <w:t xml:space="preserve"> influenced </w:t>
      </w:r>
      <w:r w:rsidR="007734D2" w:rsidRPr="0056169D">
        <w:rPr>
          <w:rFonts w:eastAsia="Times New Roman" w:cstheme="minorHAnsi"/>
          <w:sz w:val="26"/>
          <w:szCs w:val="26"/>
        </w:rPr>
        <w:t xml:space="preserve">by </w:t>
      </w:r>
      <w:r w:rsidR="00DF57D4" w:rsidRPr="0056169D">
        <w:rPr>
          <w:rFonts w:eastAsia="Times New Roman" w:cstheme="minorHAnsi"/>
          <w:sz w:val="26"/>
          <w:szCs w:val="26"/>
        </w:rPr>
        <w:t xml:space="preserve">a mix </w:t>
      </w:r>
      <w:r>
        <w:rPr>
          <w:rFonts w:eastAsia="Times New Roman" w:cstheme="minorHAnsi"/>
          <w:sz w:val="26"/>
          <w:szCs w:val="26"/>
        </w:rPr>
        <w:t xml:space="preserve">of </w:t>
      </w:r>
      <w:r w:rsidR="00FA57B6" w:rsidRPr="0056169D">
        <w:rPr>
          <w:rFonts w:eastAsia="Times New Roman" w:cstheme="minorHAnsi"/>
          <w:sz w:val="26"/>
          <w:szCs w:val="26"/>
        </w:rPr>
        <w:t xml:space="preserve">historic </w:t>
      </w:r>
      <w:r>
        <w:rPr>
          <w:rFonts w:eastAsia="Times New Roman" w:cstheme="minorHAnsi"/>
          <w:sz w:val="26"/>
          <w:szCs w:val="26"/>
        </w:rPr>
        <w:t xml:space="preserve">and colonial events </w:t>
      </w:r>
      <w:r w:rsidR="00FA57B6" w:rsidRPr="0056169D">
        <w:rPr>
          <w:rFonts w:eastAsia="Times New Roman" w:cstheme="minorHAnsi"/>
          <w:sz w:val="26"/>
          <w:szCs w:val="26"/>
        </w:rPr>
        <w:t>that formed the country and people of today.</w:t>
      </w:r>
      <w:r w:rsidR="00DF57D4" w:rsidRPr="0056169D">
        <w:rPr>
          <w:rFonts w:eastAsia="Times New Roman" w:cstheme="minorHAnsi"/>
          <w:sz w:val="26"/>
          <w:szCs w:val="26"/>
        </w:rPr>
        <w:t xml:space="preserve"> </w:t>
      </w:r>
      <w:r>
        <w:rPr>
          <w:rFonts w:eastAsia="Times New Roman" w:cstheme="minorHAnsi"/>
          <w:sz w:val="26"/>
          <w:szCs w:val="26"/>
        </w:rPr>
        <w:t xml:space="preserve">A </w:t>
      </w:r>
      <w:r w:rsidR="003F4174">
        <w:rPr>
          <w:rFonts w:eastAsia="Times New Roman" w:cstheme="minorHAnsi"/>
          <w:sz w:val="26"/>
          <w:szCs w:val="26"/>
        </w:rPr>
        <w:t>large</w:t>
      </w:r>
      <w:r>
        <w:rPr>
          <w:rFonts w:eastAsia="Times New Roman" w:cstheme="minorHAnsi"/>
          <w:sz w:val="26"/>
          <w:szCs w:val="26"/>
        </w:rPr>
        <w:t xml:space="preserve"> majority</w:t>
      </w:r>
      <w:r w:rsidR="003F4174">
        <w:rPr>
          <w:rFonts w:eastAsia="Times New Roman" w:cstheme="minorHAnsi"/>
          <w:sz w:val="26"/>
          <w:szCs w:val="26"/>
        </w:rPr>
        <w:t xml:space="preserve"> </w:t>
      </w:r>
      <w:r>
        <w:rPr>
          <w:rFonts w:eastAsia="Times New Roman" w:cstheme="minorHAnsi"/>
          <w:sz w:val="26"/>
          <w:szCs w:val="26"/>
        </w:rPr>
        <w:t>follows the Roman Catholic religion</w:t>
      </w:r>
      <w:r w:rsidR="0056169D" w:rsidRPr="0056169D">
        <w:rPr>
          <w:rFonts w:eastAsia="Times New Roman" w:cstheme="minorHAnsi"/>
          <w:sz w:val="26"/>
          <w:szCs w:val="26"/>
        </w:rPr>
        <w:t xml:space="preserve">. </w:t>
      </w:r>
      <w:r w:rsidR="00DF57D4" w:rsidRPr="0056169D">
        <w:rPr>
          <w:rFonts w:eastAsia="Times New Roman" w:cstheme="minorHAnsi"/>
          <w:sz w:val="26"/>
          <w:szCs w:val="26"/>
        </w:rPr>
        <w:t>The official language</w:t>
      </w:r>
      <w:r>
        <w:rPr>
          <w:rFonts w:eastAsia="Times New Roman" w:cstheme="minorHAnsi"/>
          <w:sz w:val="26"/>
          <w:szCs w:val="26"/>
        </w:rPr>
        <w:t>s</w:t>
      </w:r>
      <w:r w:rsidR="00DF57D4" w:rsidRPr="0056169D">
        <w:rPr>
          <w:rFonts w:eastAsia="Times New Roman" w:cstheme="minorHAnsi"/>
          <w:sz w:val="26"/>
          <w:szCs w:val="26"/>
        </w:rPr>
        <w:t xml:space="preserve"> </w:t>
      </w:r>
      <w:r w:rsidR="00B85328" w:rsidRPr="0056169D">
        <w:rPr>
          <w:rFonts w:eastAsia="Times New Roman" w:cstheme="minorHAnsi"/>
          <w:sz w:val="26"/>
          <w:szCs w:val="26"/>
        </w:rPr>
        <w:t>of</w:t>
      </w:r>
      <w:r w:rsidR="00DF57D4" w:rsidRPr="0056169D">
        <w:rPr>
          <w:rFonts w:eastAsia="Times New Roman" w:cstheme="minorHAnsi"/>
          <w:sz w:val="26"/>
          <w:szCs w:val="26"/>
        </w:rPr>
        <w:t xml:space="preserve"> the country</w:t>
      </w:r>
      <w:r w:rsidR="00FA57B6" w:rsidRPr="0056169D">
        <w:rPr>
          <w:rFonts w:eastAsia="Times New Roman" w:cstheme="minorHAnsi"/>
          <w:sz w:val="26"/>
          <w:szCs w:val="26"/>
        </w:rPr>
        <w:t xml:space="preserve"> </w:t>
      </w:r>
      <w:r>
        <w:rPr>
          <w:rFonts w:eastAsia="Times New Roman" w:cstheme="minorHAnsi"/>
          <w:sz w:val="26"/>
          <w:szCs w:val="26"/>
        </w:rPr>
        <w:t>are</w:t>
      </w:r>
      <w:r w:rsidR="00FA57B6" w:rsidRPr="0056169D">
        <w:rPr>
          <w:rFonts w:eastAsia="Times New Roman" w:cstheme="minorHAnsi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Maltese and English</w:t>
      </w:r>
      <w:r w:rsidR="00DF57D4" w:rsidRPr="0056169D">
        <w:rPr>
          <w:rFonts w:eastAsia="Times New Roman" w:cstheme="minorHAnsi"/>
          <w:sz w:val="26"/>
          <w:szCs w:val="26"/>
        </w:rPr>
        <w:t xml:space="preserve">. </w:t>
      </w:r>
      <w:r w:rsidR="007734D2" w:rsidRPr="0056169D">
        <w:rPr>
          <w:rFonts w:eastAsia="Times New Roman" w:cstheme="minorHAnsi"/>
          <w:sz w:val="26"/>
          <w:szCs w:val="26"/>
        </w:rPr>
        <w:t>The</w:t>
      </w:r>
      <w:r w:rsidR="00B414B5" w:rsidRPr="0056169D">
        <w:rPr>
          <w:rFonts w:eastAsia="Times New Roman" w:cstheme="minorHAnsi"/>
          <w:sz w:val="26"/>
          <w:szCs w:val="26"/>
        </w:rPr>
        <w:t xml:space="preserve"> </w:t>
      </w:r>
      <w:r w:rsidR="007734D2" w:rsidRPr="0056169D">
        <w:rPr>
          <w:rFonts w:eastAsia="Times New Roman" w:cstheme="minorHAnsi"/>
          <w:sz w:val="26"/>
          <w:szCs w:val="26"/>
        </w:rPr>
        <w:t>legal system is</w:t>
      </w:r>
      <w:r>
        <w:rPr>
          <w:rFonts w:eastAsia="Times New Roman" w:cstheme="minorHAnsi"/>
          <w:sz w:val="26"/>
          <w:szCs w:val="26"/>
        </w:rPr>
        <w:t xml:space="preserve"> a mix between</w:t>
      </w:r>
      <w:r w:rsidR="009D142E" w:rsidRPr="0056169D">
        <w:rPr>
          <w:rFonts w:eastAsia="Times New Roman" w:cstheme="minorHAnsi"/>
          <w:sz w:val="26"/>
          <w:szCs w:val="26"/>
        </w:rPr>
        <w:t xml:space="preserve"> the</w:t>
      </w:r>
      <w:r>
        <w:rPr>
          <w:rFonts w:eastAsia="Times New Roman" w:cstheme="minorHAnsi"/>
          <w:sz w:val="26"/>
          <w:szCs w:val="26"/>
        </w:rPr>
        <w:t xml:space="preserve"> English common law and the</w:t>
      </w:r>
      <w:r w:rsidR="009D142E" w:rsidRPr="0056169D">
        <w:rPr>
          <w:rFonts w:eastAsia="Times New Roman" w:cstheme="minorHAnsi"/>
          <w:sz w:val="26"/>
          <w:szCs w:val="26"/>
        </w:rPr>
        <w:t xml:space="preserve"> civil</w:t>
      </w:r>
      <w:r w:rsidR="00FA57B6" w:rsidRPr="0056169D">
        <w:rPr>
          <w:rFonts w:eastAsia="Times New Roman" w:cstheme="minorHAnsi"/>
          <w:sz w:val="26"/>
          <w:szCs w:val="26"/>
        </w:rPr>
        <w:t xml:space="preserve"> </w:t>
      </w:r>
      <w:r>
        <w:rPr>
          <w:rFonts w:eastAsia="Times New Roman" w:cstheme="minorHAnsi"/>
          <w:sz w:val="26"/>
          <w:szCs w:val="26"/>
        </w:rPr>
        <w:t>law</w:t>
      </w:r>
      <w:r w:rsidR="009D142E" w:rsidRPr="0056169D">
        <w:rPr>
          <w:rFonts w:eastAsia="Times New Roman" w:cstheme="minorHAnsi"/>
          <w:sz w:val="26"/>
          <w:szCs w:val="26"/>
        </w:rPr>
        <w:t>. The government type is</w:t>
      </w:r>
      <w:r w:rsidR="007734D2" w:rsidRPr="0056169D">
        <w:rPr>
          <w:rFonts w:eastAsia="Times New Roman" w:cstheme="minorHAnsi"/>
          <w:sz w:val="26"/>
          <w:szCs w:val="26"/>
        </w:rPr>
        <w:t xml:space="preserve"> </w:t>
      </w:r>
      <w:r w:rsidR="00C95FE6" w:rsidRPr="0056169D">
        <w:rPr>
          <w:rFonts w:eastAsia="Times New Roman" w:cstheme="minorHAnsi"/>
          <w:sz w:val="26"/>
          <w:szCs w:val="26"/>
        </w:rPr>
        <w:t>a</w:t>
      </w:r>
      <w:r w:rsidR="00FA57B6" w:rsidRPr="0056169D">
        <w:rPr>
          <w:rFonts w:eastAsia="Times New Roman" w:cstheme="minorHAnsi"/>
          <w:sz w:val="26"/>
          <w:szCs w:val="26"/>
        </w:rPr>
        <w:t xml:space="preserve"> </w:t>
      </w:r>
      <w:r w:rsidR="00C95FE6" w:rsidRPr="0056169D">
        <w:rPr>
          <w:rFonts w:eastAsia="Times New Roman" w:cstheme="minorHAnsi"/>
          <w:sz w:val="26"/>
          <w:szCs w:val="26"/>
        </w:rPr>
        <w:t xml:space="preserve">parliamentary </w:t>
      </w:r>
      <w:r w:rsidR="00FA57B6" w:rsidRPr="0056169D">
        <w:rPr>
          <w:rFonts w:eastAsia="Times New Roman" w:cstheme="minorHAnsi"/>
          <w:sz w:val="26"/>
          <w:szCs w:val="26"/>
        </w:rPr>
        <w:t>republic.</w:t>
      </w:r>
      <w:r w:rsidR="003734F5" w:rsidRPr="0056169D">
        <w:rPr>
          <w:rFonts w:eastAsia="Times New Roman" w:cstheme="minorHAnsi"/>
          <w:sz w:val="26"/>
          <w:szCs w:val="26"/>
        </w:rPr>
        <w:t xml:space="preserve"> </w:t>
      </w:r>
      <w:r w:rsidR="00FA57B6" w:rsidRPr="0056169D">
        <w:rPr>
          <w:rFonts w:eastAsia="Times New Roman" w:cstheme="minorHAnsi"/>
          <w:sz w:val="26"/>
          <w:szCs w:val="26"/>
        </w:rPr>
        <w:t xml:space="preserve">President </w:t>
      </w:r>
      <w:r w:rsidR="0005796D">
        <w:rPr>
          <w:rFonts w:eastAsia="Times New Roman" w:cstheme="minorHAnsi"/>
          <w:color w:val="000000"/>
          <w:sz w:val="26"/>
          <w:szCs w:val="26"/>
        </w:rPr>
        <w:t>George Vella</w:t>
      </w:r>
      <w:r w:rsidR="00FA57B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734F5">
        <w:rPr>
          <w:rFonts w:eastAsia="Times New Roman" w:cstheme="minorHAnsi"/>
          <w:color w:val="000000"/>
          <w:sz w:val="26"/>
          <w:szCs w:val="26"/>
        </w:rPr>
        <w:t>is</w:t>
      </w:r>
      <w:r w:rsidR="00FA57B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ch</w:t>
      </w:r>
      <w:r w:rsidR="00DF57D4">
        <w:rPr>
          <w:rFonts w:eastAsia="Times New Roman" w:cstheme="minorHAnsi"/>
          <w:color w:val="000000"/>
          <w:sz w:val="26"/>
          <w:szCs w:val="26"/>
        </w:rPr>
        <w:t>ie</w:t>
      </w:r>
      <w:r w:rsidR="00CA7CF5">
        <w:rPr>
          <w:rFonts w:eastAsia="Times New Roman" w:cstheme="minorHAnsi"/>
          <w:color w:val="000000"/>
          <w:sz w:val="26"/>
          <w:szCs w:val="26"/>
        </w:rPr>
        <w:t>f of state</w:t>
      </w:r>
      <w:r w:rsidR="00FA57B6">
        <w:rPr>
          <w:rFonts w:eastAsia="Times New Roman" w:cstheme="minorHAnsi"/>
          <w:color w:val="000000"/>
          <w:sz w:val="26"/>
          <w:szCs w:val="26"/>
        </w:rPr>
        <w:t xml:space="preserve"> and Prime Minister </w:t>
      </w:r>
      <w:r w:rsidR="0005796D">
        <w:rPr>
          <w:rFonts w:eastAsia="Times New Roman" w:cstheme="minorHAnsi"/>
          <w:color w:val="000000"/>
          <w:sz w:val="26"/>
          <w:szCs w:val="26"/>
        </w:rPr>
        <w:t>Robert Abela</w:t>
      </w:r>
      <w:r w:rsidR="00FA57B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734F5">
        <w:rPr>
          <w:rFonts w:eastAsia="Times New Roman" w:cstheme="minorHAnsi"/>
          <w:color w:val="000000"/>
          <w:sz w:val="26"/>
          <w:szCs w:val="26"/>
        </w:rPr>
        <w:t>is</w:t>
      </w:r>
      <w:r w:rsidR="00FA57B6">
        <w:rPr>
          <w:rFonts w:eastAsia="Times New Roman" w:cstheme="minorHAnsi"/>
          <w:color w:val="000000"/>
          <w:sz w:val="26"/>
          <w:szCs w:val="26"/>
        </w:rPr>
        <w:t xml:space="preserve"> head of government.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4011439" w:rsidR="007734D2" w:rsidRDefault="0005796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>
        <w:rPr>
          <w:rFonts w:eastAsia="Times New Roman" w:cstheme="minorHAnsi"/>
          <w:color w:val="000000"/>
          <w:sz w:val="26"/>
          <w:szCs w:val="26"/>
        </w:rPr>
        <w:t xml:space="preserve">Euro (EUR) with the current exchange rate being EUR 0.84 to the USD.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 country has a</w:t>
      </w:r>
      <w:r w:rsidR="00BD78F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small but </w:t>
      </w:r>
      <w:r w:rsidR="00BD78FD">
        <w:rPr>
          <w:rFonts w:eastAsia="Times New Roman" w:cstheme="minorHAnsi"/>
          <w:color w:val="000000"/>
          <w:sz w:val="26"/>
          <w:szCs w:val="26"/>
        </w:rPr>
        <w:t xml:space="preserve">prosperous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economy, generating a GDP of approximately $</w:t>
      </w:r>
      <w:r>
        <w:rPr>
          <w:rFonts w:eastAsia="Times New Roman" w:cstheme="minorHAnsi"/>
          <w:color w:val="000000"/>
          <w:sz w:val="26"/>
          <w:szCs w:val="26"/>
        </w:rPr>
        <w:t>22.8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>
        <w:rPr>
          <w:rFonts w:eastAsia="Times New Roman" w:cstheme="minorHAnsi"/>
          <w:color w:val="000000"/>
          <w:sz w:val="26"/>
          <w:szCs w:val="26"/>
        </w:rPr>
        <w:t>44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>
        <w:rPr>
          <w:rFonts w:eastAsia="Times New Roman" w:cstheme="minorHAnsi"/>
          <w:color w:val="000000"/>
          <w:sz w:val="26"/>
          <w:szCs w:val="26"/>
        </w:rPr>
        <w:t>48,246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564ED">
        <w:rPr>
          <w:rFonts w:eastAsia="Times New Roman" w:cstheme="minorHAnsi"/>
          <w:color w:val="000000"/>
          <w:sz w:val="26"/>
          <w:szCs w:val="26"/>
        </w:rPr>
        <w:t>services</w:t>
      </w:r>
      <w:r w:rsidR="00BD78F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sector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Tourism plays a major role for the country’s income both for arrivals by air and from cruise ships. The GDP has seen steady growth of approximately 4% over the past years, making it a leader in the EU.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3AB128B" w:rsidR="00712555" w:rsidRPr="00A50000" w:rsidRDefault="0005796D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Malta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filled with a variety of urban and </w:t>
      </w:r>
      <w:r>
        <w:rPr>
          <w:rFonts w:eastAsia="Times New Roman" w:cstheme="minorHAnsi"/>
          <w:color w:val="000000"/>
          <w:sz w:val="26"/>
          <w:szCs w:val="26"/>
        </w:rPr>
        <w:t xml:space="preserve">historic </w:t>
      </w:r>
      <w:r w:rsidR="001564ED">
        <w:rPr>
          <w:rFonts w:eastAsia="Times New Roman" w:cstheme="minorHAnsi"/>
          <w:color w:val="000000"/>
          <w:sz w:val="26"/>
          <w:szCs w:val="26"/>
        </w:rPr>
        <w:t>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BD78FD">
        <w:rPr>
          <w:rFonts w:eastAsia="Times New Roman" w:cstheme="minorHAnsi"/>
          <w:color w:val="000000"/>
          <w:sz w:val="26"/>
          <w:szCs w:val="26"/>
        </w:rPr>
        <w:t xml:space="preserve">cultural </w:t>
      </w:r>
      <w:r w:rsidR="006E35F5">
        <w:rPr>
          <w:rFonts w:eastAsia="Times New Roman" w:cstheme="minorHAnsi"/>
          <w:color w:val="000000"/>
          <w:sz w:val="26"/>
          <w:szCs w:val="26"/>
        </w:rPr>
        <w:t>and natural history</w:t>
      </w:r>
      <w:r w:rsidR="00BD78FD">
        <w:rPr>
          <w:rFonts w:eastAsia="Times New Roman" w:cstheme="minorHAnsi"/>
          <w:color w:val="000000"/>
          <w:sz w:val="26"/>
          <w:szCs w:val="26"/>
        </w:rPr>
        <w:t xml:space="preserve"> with </w:t>
      </w:r>
      <w:r>
        <w:rPr>
          <w:rFonts w:eastAsia="Times New Roman" w:cstheme="minorHAnsi"/>
          <w:color w:val="000000"/>
          <w:sz w:val="26"/>
          <w:szCs w:val="26"/>
        </w:rPr>
        <w:t>3</w:t>
      </w:r>
      <w:r w:rsidR="00BD78FD">
        <w:rPr>
          <w:rFonts w:eastAsia="Times New Roman" w:cstheme="minorHAnsi"/>
          <w:color w:val="000000"/>
          <w:sz w:val="26"/>
          <w:szCs w:val="26"/>
        </w:rPr>
        <w:t xml:space="preserve"> UNESCO world heritage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705D1">
        <w:rPr>
          <w:rFonts w:eastAsia="Times New Roman" w:cstheme="minorHAnsi"/>
          <w:color w:val="000000"/>
          <w:sz w:val="26"/>
          <w:szCs w:val="26"/>
        </w:rPr>
        <w:t xml:space="preserve">Popular tourist activities are </w:t>
      </w:r>
      <w:r w:rsidR="00A86486">
        <w:rPr>
          <w:rFonts w:eastAsia="Times New Roman" w:cstheme="minorHAnsi"/>
          <w:color w:val="000000"/>
          <w:sz w:val="26"/>
          <w:szCs w:val="26"/>
        </w:rPr>
        <w:t>s</w:t>
      </w:r>
      <w:r w:rsidR="00A705D1">
        <w:rPr>
          <w:rFonts w:eastAsia="Times New Roman" w:cstheme="minorHAnsi"/>
          <w:color w:val="000000"/>
          <w:sz w:val="26"/>
          <w:szCs w:val="26"/>
        </w:rPr>
        <w:t>ightseeing, hiking,</w:t>
      </w:r>
      <w:r>
        <w:rPr>
          <w:rFonts w:eastAsia="Times New Roman" w:cstheme="minorHAnsi"/>
          <w:color w:val="000000"/>
          <w:sz w:val="26"/>
          <w:szCs w:val="26"/>
        </w:rPr>
        <w:t xml:space="preserve"> beachgoing and watersports</w:t>
      </w:r>
      <w:r w:rsidR="00A705D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CF619B">
        <w:rPr>
          <w:rFonts w:eastAsia="Times New Roman" w:cstheme="minorHAnsi"/>
          <w:color w:val="000000"/>
          <w:sz w:val="26"/>
          <w:szCs w:val="26"/>
        </w:rPr>
        <w:t>the capital Valetta, the Island of Gozo, Rabat, the Tarxien Temples, and the Blue Lagoon</w:t>
      </w:r>
      <w:r w:rsidR="00A705D1">
        <w:rPr>
          <w:rFonts w:eastAsia="Times New Roman" w:cstheme="minorHAnsi"/>
          <w:color w:val="000000"/>
          <w:sz w:val="26"/>
          <w:szCs w:val="26"/>
        </w:rPr>
        <w:t>.</w:t>
      </w:r>
      <w:r w:rsidR="00CF619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E01A7E">
        <w:rPr>
          <w:rFonts w:eastAsia="Times New Roman" w:cstheme="minorHAnsi"/>
          <w:color w:val="000000"/>
          <w:sz w:val="26"/>
          <w:szCs w:val="26"/>
        </w:rPr>
        <w:t>over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705D1">
        <w:rPr>
          <w:rFonts w:eastAsia="Times New Roman" w:cstheme="minorHAnsi"/>
          <w:color w:val="000000"/>
          <w:sz w:val="26"/>
          <w:szCs w:val="26"/>
        </w:rPr>
        <w:t>2</w:t>
      </w:r>
      <w:r w:rsidR="00CF619B">
        <w:rPr>
          <w:rFonts w:eastAsia="Times New Roman" w:cstheme="minorHAnsi"/>
          <w:color w:val="000000"/>
          <w:sz w:val="26"/>
          <w:szCs w:val="26"/>
        </w:rPr>
        <w:t>.7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CF619B">
        <w:rPr>
          <w:rFonts w:eastAsia="Times New Roman" w:cstheme="minorHAnsi"/>
          <w:color w:val="000000"/>
          <w:sz w:val="26"/>
          <w:szCs w:val="26"/>
        </w:rPr>
        <w:t>Europe</w:t>
      </w:r>
      <w:r w:rsidR="00FD4905">
        <w:rPr>
          <w:rFonts w:eastAsia="Times New Roman" w:cstheme="minorHAnsi"/>
          <w:color w:val="000000"/>
          <w:sz w:val="26"/>
          <w:szCs w:val="26"/>
        </w:rPr>
        <w:t>an countries.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E0100" w14:textId="77777777" w:rsidR="008016AC" w:rsidRDefault="008016AC" w:rsidP="00CE3C2A">
      <w:r>
        <w:separator/>
      </w:r>
    </w:p>
  </w:endnote>
  <w:endnote w:type="continuationSeparator" w:id="0">
    <w:p w14:paraId="7F618AB1" w14:textId="77777777" w:rsidR="008016AC" w:rsidRDefault="008016AC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DE34D" w14:textId="77777777" w:rsidR="008016AC" w:rsidRDefault="008016AC" w:rsidP="00CE3C2A">
      <w:r>
        <w:separator/>
      </w:r>
    </w:p>
  </w:footnote>
  <w:footnote w:type="continuationSeparator" w:id="0">
    <w:p w14:paraId="4B5CD703" w14:textId="77777777" w:rsidR="008016AC" w:rsidRDefault="008016AC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796D"/>
    <w:rsid w:val="000B3CC8"/>
    <w:rsid w:val="000E0321"/>
    <w:rsid w:val="000E7EB4"/>
    <w:rsid w:val="001335B2"/>
    <w:rsid w:val="00150997"/>
    <w:rsid w:val="001564ED"/>
    <w:rsid w:val="00166320"/>
    <w:rsid w:val="00170EFF"/>
    <w:rsid w:val="001919C9"/>
    <w:rsid w:val="001A4D18"/>
    <w:rsid w:val="001C4A29"/>
    <w:rsid w:val="002046E4"/>
    <w:rsid w:val="002230E7"/>
    <w:rsid w:val="0026181B"/>
    <w:rsid w:val="00266FBA"/>
    <w:rsid w:val="00295F46"/>
    <w:rsid w:val="003343B2"/>
    <w:rsid w:val="00344265"/>
    <w:rsid w:val="003734F5"/>
    <w:rsid w:val="003A1485"/>
    <w:rsid w:val="003A3BE2"/>
    <w:rsid w:val="003D2DA7"/>
    <w:rsid w:val="003F4174"/>
    <w:rsid w:val="0041395A"/>
    <w:rsid w:val="0044152E"/>
    <w:rsid w:val="00452EAC"/>
    <w:rsid w:val="00454E0C"/>
    <w:rsid w:val="004F4985"/>
    <w:rsid w:val="005271A0"/>
    <w:rsid w:val="005474BC"/>
    <w:rsid w:val="005528E1"/>
    <w:rsid w:val="0056169D"/>
    <w:rsid w:val="005752DC"/>
    <w:rsid w:val="00586BDB"/>
    <w:rsid w:val="005B25F6"/>
    <w:rsid w:val="005D25F5"/>
    <w:rsid w:val="005E2A08"/>
    <w:rsid w:val="00603750"/>
    <w:rsid w:val="006756D3"/>
    <w:rsid w:val="00687AAC"/>
    <w:rsid w:val="006B5B7E"/>
    <w:rsid w:val="006E35F5"/>
    <w:rsid w:val="00702414"/>
    <w:rsid w:val="00705A52"/>
    <w:rsid w:val="00712555"/>
    <w:rsid w:val="007734D2"/>
    <w:rsid w:val="007835D2"/>
    <w:rsid w:val="007870FE"/>
    <w:rsid w:val="00790FC3"/>
    <w:rsid w:val="007C691B"/>
    <w:rsid w:val="007F49CB"/>
    <w:rsid w:val="008016AC"/>
    <w:rsid w:val="00802EFE"/>
    <w:rsid w:val="00812BFE"/>
    <w:rsid w:val="00902C42"/>
    <w:rsid w:val="009172B7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05D1"/>
    <w:rsid w:val="00A775B4"/>
    <w:rsid w:val="00A86486"/>
    <w:rsid w:val="00A94D66"/>
    <w:rsid w:val="00AB2AD2"/>
    <w:rsid w:val="00AC7FD8"/>
    <w:rsid w:val="00AD4B8F"/>
    <w:rsid w:val="00B063C7"/>
    <w:rsid w:val="00B34D97"/>
    <w:rsid w:val="00B36487"/>
    <w:rsid w:val="00B414B5"/>
    <w:rsid w:val="00B85328"/>
    <w:rsid w:val="00BA52BC"/>
    <w:rsid w:val="00BD4524"/>
    <w:rsid w:val="00BD78FD"/>
    <w:rsid w:val="00C44505"/>
    <w:rsid w:val="00C7590B"/>
    <w:rsid w:val="00C95FE6"/>
    <w:rsid w:val="00CA7CF5"/>
    <w:rsid w:val="00CC7BBA"/>
    <w:rsid w:val="00CE3C2A"/>
    <w:rsid w:val="00CF619B"/>
    <w:rsid w:val="00D475C9"/>
    <w:rsid w:val="00DC32CF"/>
    <w:rsid w:val="00DE51C5"/>
    <w:rsid w:val="00DF3E69"/>
    <w:rsid w:val="00DF57D4"/>
    <w:rsid w:val="00E01A7E"/>
    <w:rsid w:val="00E160A6"/>
    <w:rsid w:val="00E33393"/>
    <w:rsid w:val="00E50BED"/>
    <w:rsid w:val="00E766B6"/>
    <w:rsid w:val="00E91B2D"/>
    <w:rsid w:val="00EB4B55"/>
    <w:rsid w:val="00ED128D"/>
    <w:rsid w:val="00ED262D"/>
    <w:rsid w:val="00F05BAA"/>
    <w:rsid w:val="00FA57B6"/>
    <w:rsid w:val="00FC3C0F"/>
    <w:rsid w:val="00F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2020-11-22T08:23:00Z</dcterms:created>
  <dcterms:modified xsi:type="dcterms:W3CDTF">2020-11-23T15:26:00Z</dcterms:modified>
</cp:coreProperties>
</file>