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12C105F" w:rsidR="003D2DA7" w:rsidRPr="003D2DA7" w:rsidRDefault="0060457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Montenegro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DCFAD0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Montenegrin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44</w:t>
      </w:r>
      <w:r w:rsidR="007734D2" w:rsidRP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Montenegrin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Israel, Turkey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Montenegrin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2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Some of the countries where visa is required are China, Japan and India.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051F198" w:rsidR="007734D2" w:rsidRPr="00341EDF" w:rsidRDefault="0060457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Montenegro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</w:t>
      </w:r>
      <w:r w:rsidR="005559CD">
        <w:rPr>
          <w:rFonts w:eastAsia="Times New Roman" w:cstheme="minorHAnsi"/>
          <w:color w:val="000000"/>
          <w:sz w:val="26"/>
          <w:szCs w:val="26"/>
        </w:rPr>
        <w:t xml:space="preserve">Balkan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country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EE2B75">
        <w:rPr>
          <w:rFonts w:eastAsia="Times New Roman" w:cstheme="minorHAnsi"/>
          <w:color w:val="000000"/>
          <w:sz w:val="26"/>
          <w:szCs w:val="26"/>
        </w:rPr>
        <w:t>24 municipalities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>in</w:t>
      </w:r>
      <w:proofErr w:type="gramEnd"/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2B75">
        <w:rPr>
          <w:rFonts w:eastAsia="Times New Roman" w:cstheme="minorHAnsi"/>
          <w:color w:val="000000"/>
          <w:sz w:val="26"/>
          <w:szCs w:val="26"/>
        </w:rPr>
        <w:t>Sout</w:t>
      </w:r>
      <w:r w:rsidR="005559CD">
        <w:rPr>
          <w:rFonts w:eastAsia="Times New Roman" w:cstheme="minorHAnsi"/>
          <w:color w:val="000000"/>
          <w:sz w:val="26"/>
          <w:szCs w:val="26"/>
        </w:rPr>
        <w:t>h Eastern</w:t>
      </w:r>
      <w:r w:rsidR="00EE2B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</w:rPr>
        <w:t>Europe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EE2B75">
        <w:rPr>
          <w:rFonts w:eastAsia="Times New Roman" w:cstheme="minorHAnsi"/>
          <w:color w:val="000000"/>
          <w:sz w:val="26"/>
          <w:szCs w:val="26"/>
        </w:rPr>
        <w:t>Serbia, Bosnia and Herzegovina, Albania and Kosovo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EE2B75">
        <w:rPr>
          <w:rFonts w:eastAsia="Times New Roman" w:cstheme="minorHAnsi"/>
          <w:color w:val="000000"/>
          <w:sz w:val="26"/>
          <w:szCs w:val="26"/>
        </w:rPr>
        <w:t>municipalities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E2B75">
        <w:rPr>
          <w:rFonts w:eastAsia="Times New Roman" w:cstheme="minorHAnsi"/>
          <w:color w:val="000000"/>
          <w:sz w:val="26"/>
          <w:szCs w:val="26"/>
        </w:rPr>
        <w:t xml:space="preserve">Podgorica, </w:t>
      </w:r>
      <w:proofErr w:type="spellStart"/>
      <w:r w:rsidR="00EE2B75">
        <w:rPr>
          <w:rFonts w:eastAsia="Times New Roman" w:cstheme="minorHAnsi"/>
          <w:color w:val="000000"/>
          <w:sz w:val="26"/>
          <w:szCs w:val="26"/>
        </w:rPr>
        <w:t>Niksic</w:t>
      </w:r>
      <w:proofErr w:type="spellEnd"/>
      <w:r w:rsidR="00EE2B75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E2B75">
        <w:rPr>
          <w:rFonts w:eastAsia="Times New Roman" w:cstheme="minorHAnsi"/>
          <w:color w:val="000000"/>
          <w:sz w:val="26"/>
          <w:szCs w:val="26"/>
        </w:rPr>
        <w:t>Bijelo</w:t>
      </w:r>
      <w:proofErr w:type="spellEnd"/>
      <w:r w:rsidR="00EE2B75">
        <w:rPr>
          <w:rFonts w:eastAsia="Times New Roman" w:cstheme="minorHAnsi"/>
          <w:color w:val="000000"/>
          <w:sz w:val="26"/>
          <w:szCs w:val="26"/>
        </w:rPr>
        <w:t xml:space="preserve"> Polje</w:t>
      </w:r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56DD">
        <w:rPr>
          <w:rFonts w:eastAsia="Times New Roman" w:cstheme="minorHAnsi"/>
          <w:color w:val="000000"/>
          <w:sz w:val="26"/>
          <w:szCs w:val="26"/>
        </w:rPr>
        <w:t>The nation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E2B75">
        <w:rPr>
          <w:rFonts w:eastAsia="Times New Roman" w:cstheme="minorHAnsi"/>
          <w:color w:val="000000"/>
          <w:sz w:val="26"/>
          <w:szCs w:val="26"/>
        </w:rPr>
        <w:t>13,812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</w:t>
      </w:r>
      <w:r w:rsidR="005559CD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The climate is mainly Mediterranean </w:t>
      </w:r>
      <w:r w:rsidR="00EE2B75">
        <w:rPr>
          <w:rFonts w:eastAsia="Times New Roman" w:cstheme="minorHAnsi"/>
          <w:color w:val="000000"/>
          <w:sz w:val="26"/>
          <w:szCs w:val="26"/>
        </w:rPr>
        <w:t>with cold winters and hot, dry summers. Its terrain is characterized by</w:t>
      </w:r>
      <w:r w:rsidR="005559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6908">
        <w:rPr>
          <w:rFonts w:eastAsia="Times New Roman" w:cstheme="minorHAnsi"/>
          <w:color w:val="000000"/>
          <w:sz w:val="26"/>
          <w:szCs w:val="26"/>
        </w:rPr>
        <w:t>narrow coastal plains and rugged mountains with plateaus.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6DE79E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5559CD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6908">
        <w:rPr>
          <w:rFonts w:eastAsia="Times New Roman" w:cstheme="minorHAnsi"/>
          <w:color w:val="000000"/>
          <w:sz w:val="26"/>
          <w:szCs w:val="26"/>
        </w:rPr>
        <w:t xml:space="preserve">622,359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people. The capital of the country is </w:t>
      </w:r>
      <w:r w:rsidR="00456908">
        <w:rPr>
          <w:rFonts w:eastAsia="Times New Roman" w:cstheme="minorHAnsi"/>
          <w:color w:val="000000"/>
          <w:sz w:val="26"/>
          <w:szCs w:val="26"/>
        </w:rPr>
        <w:t>Podgorica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city, followed by </w:t>
      </w:r>
      <w:proofErr w:type="spellStart"/>
      <w:r w:rsidR="00456908">
        <w:rPr>
          <w:rFonts w:eastAsia="Times New Roman" w:cstheme="minorHAnsi"/>
          <w:color w:val="000000"/>
          <w:sz w:val="26"/>
          <w:szCs w:val="26"/>
        </w:rPr>
        <w:t>Niksic</w:t>
      </w:r>
      <w:proofErr w:type="spellEnd"/>
      <w:r w:rsidR="0045690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56908">
        <w:rPr>
          <w:rFonts w:eastAsia="Times New Roman" w:cstheme="minorHAnsi"/>
          <w:color w:val="000000"/>
          <w:sz w:val="26"/>
          <w:szCs w:val="26"/>
        </w:rPr>
        <w:t>Herceg</w:t>
      </w:r>
      <w:proofErr w:type="spellEnd"/>
      <w:r w:rsidR="00456908">
        <w:rPr>
          <w:rFonts w:eastAsia="Times New Roman" w:cstheme="minorHAnsi"/>
          <w:color w:val="000000"/>
          <w:sz w:val="26"/>
          <w:szCs w:val="26"/>
        </w:rPr>
        <w:t xml:space="preserve"> Novi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456908">
        <w:rPr>
          <w:rFonts w:eastAsia="Times New Roman" w:cstheme="minorHAnsi"/>
          <w:color w:val="000000"/>
          <w:sz w:val="26"/>
          <w:szCs w:val="26"/>
        </w:rPr>
        <w:t xml:space="preserve">Podgorica </w:t>
      </w:r>
      <w:r w:rsidR="001D4247">
        <w:rPr>
          <w:rFonts w:eastAsia="Times New Roman" w:cstheme="minorHAnsi"/>
          <w:color w:val="000000"/>
          <w:sz w:val="26"/>
          <w:szCs w:val="26"/>
        </w:rPr>
        <w:t>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56908">
        <w:rPr>
          <w:rFonts w:eastAsia="Times New Roman" w:cstheme="minorHAnsi"/>
          <w:color w:val="000000"/>
          <w:sz w:val="26"/>
          <w:szCs w:val="26"/>
        </w:rPr>
        <w:t>TGD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456908">
        <w:rPr>
          <w:rFonts w:eastAsia="Times New Roman" w:cstheme="minorHAnsi"/>
          <w:color w:val="000000"/>
          <w:sz w:val="26"/>
          <w:szCs w:val="26"/>
        </w:rPr>
        <w:t>1.2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456908">
        <w:rPr>
          <w:rFonts w:eastAsia="Times New Roman" w:cstheme="minorHAnsi"/>
          <w:color w:val="000000"/>
          <w:sz w:val="26"/>
          <w:szCs w:val="26"/>
        </w:rPr>
        <w:t>23</w:t>
      </w:r>
      <w:r w:rsidR="00456908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in the Balkans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E2145">
        <w:rPr>
          <w:rFonts w:eastAsia="Times New Roman" w:cstheme="minorHAnsi"/>
          <w:color w:val="000000"/>
          <w:sz w:val="26"/>
          <w:szCs w:val="26"/>
        </w:rPr>
        <w:t>Podgorica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European Union and beyond.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1E46AFC" w:rsidR="007734D2" w:rsidRPr="00C95FE6" w:rsidRDefault="00AE2145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Montenegrin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</w:t>
      </w:r>
      <w:r>
        <w:rPr>
          <w:rFonts w:eastAsia="Times New Roman" w:cstheme="minorHAnsi"/>
          <w:color w:val="000000"/>
          <w:sz w:val="26"/>
          <w:szCs w:val="26"/>
        </w:rPr>
        <w:t xml:space="preserve"> historic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cultur</w:t>
      </w:r>
      <w:r>
        <w:rPr>
          <w:rFonts w:eastAsia="Times New Roman" w:cstheme="minorHAnsi"/>
          <w:color w:val="000000"/>
          <w:sz w:val="26"/>
          <w:szCs w:val="26"/>
        </w:rPr>
        <w:t>al influences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The main belief is the Orthodox Religion</w:t>
      </w:r>
      <w:r w:rsidR="005559CD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5559CD">
        <w:rPr>
          <w:rFonts w:eastAsia="Times New Roman" w:cstheme="minorHAnsi"/>
          <w:color w:val="000000"/>
          <w:sz w:val="26"/>
          <w:szCs w:val="26"/>
        </w:rPr>
        <w:t>uage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Montenegrin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Milo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Djukanovic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Dusko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Markovic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EB71EBB" w:rsidR="007734D2" w:rsidRDefault="00AE2145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>Euro (EUR) with the current exchange rate being EUR 0.84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13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>
        <w:rPr>
          <w:rFonts w:eastAsia="Times New Roman" w:cstheme="minorHAnsi"/>
          <w:color w:val="000000"/>
          <w:sz w:val="26"/>
          <w:szCs w:val="26"/>
        </w:rPr>
        <w:t>20,977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 Montenegro was able to attract a steady influx of foreign investment and constant GDP growth.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59CD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teel, aluminum, tobacco, </w:t>
      </w:r>
      <w:r w:rsidR="004522D2">
        <w:rPr>
          <w:rFonts w:eastAsia="Times New Roman" w:cstheme="minorHAnsi"/>
          <w:color w:val="000000"/>
          <w:sz w:val="26"/>
          <w:szCs w:val="26"/>
        </w:rPr>
        <w:t>potatoes</w:t>
      </w:r>
      <w:r w:rsidR="005559CD">
        <w:rPr>
          <w:rFonts w:eastAsia="Times New Roman" w:cstheme="minorHAnsi"/>
          <w:color w:val="000000"/>
          <w:sz w:val="26"/>
          <w:szCs w:val="26"/>
        </w:rPr>
        <w:t>,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 citrus </w:t>
      </w:r>
      <w:proofErr w:type="gramStart"/>
      <w:r w:rsidR="004522D2">
        <w:rPr>
          <w:rFonts w:eastAsia="Times New Roman" w:cstheme="minorHAnsi"/>
          <w:color w:val="000000"/>
          <w:sz w:val="26"/>
          <w:szCs w:val="26"/>
        </w:rPr>
        <w:t>fruits</w:t>
      </w:r>
      <w:proofErr w:type="gramEnd"/>
      <w:r w:rsidR="004522D2">
        <w:rPr>
          <w:rFonts w:eastAsia="Times New Roman" w:cstheme="minorHAnsi"/>
          <w:color w:val="000000"/>
          <w:sz w:val="26"/>
          <w:szCs w:val="26"/>
        </w:rPr>
        <w:t xml:space="preserve"> and olives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. Tourism also plays a large role as </w:t>
      </w:r>
      <w:r w:rsidR="00AC16E2">
        <w:rPr>
          <w:rFonts w:eastAsia="Times New Roman" w:cstheme="minorHAnsi"/>
          <w:color w:val="000000"/>
          <w:sz w:val="26"/>
          <w:szCs w:val="26"/>
        </w:rPr>
        <w:t>a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GDP contributor, </w:t>
      </w:r>
      <w:r>
        <w:rPr>
          <w:rFonts w:eastAsia="Times New Roman" w:cstheme="minorHAnsi"/>
          <w:color w:val="000000"/>
          <w:sz w:val="26"/>
          <w:szCs w:val="26"/>
        </w:rPr>
        <w:t xml:space="preserve">accounting to over 20% of income.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7C053B2" w:rsidR="00712555" w:rsidRPr="00A50000" w:rsidRDefault="004522D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Montenegro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</w:t>
      </w:r>
      <w:r w:rsidR="00EB5A80">
        <w:rPr>
          <w:rFonts w:eastAsia="Times New Roman" w:cstheme="minorHAnsi"/>
          <w:color w:val="000000"/>
          <w:sz w:val="26"/>
          <w:szCs w:val="26"/>
        </w:rPr>
        <w:t>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 country boasts with 4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Ulcinij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Biogradska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Gora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Sveti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Stefan Kotor,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Budva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Durmitor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622,359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E0CB5" w14:textId="77777777" w:rsidR="005F4901" w:rsidRDefault="005F4901" w:rsidP="00CE3C2A">
      <w:r>
        <w:separator/>
      </w:r>
    </w:p>
  </w:endnote>
  <w:endnote w:type="continuationSeparator" w:id="0">
    <w:p w14:paraId="5D1D7297" w14:textId="77777777" w:rsidR="005F4901" w:rsidRDefault="005F490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F66E" w14:textId="77777777" w:rsidR="005F4901" w:rsidRDefault="005F4901" w:rsidP="00CE3C2A">
      <w:r>
        <w:separator/>
      </w:r>
    </w:p>
  </w:footnote>
  <w:footnote w:type="continuationSeparator" w:id="0">
    <w:p w14:paraId="4567E30C" w14:textId="77777777" w:rsidR="005F4901" w:rsidRDefault="005F490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D4967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22D2"/>
    <w:rsid w:val="00454E0C"/>
    <w:rsid w:val="00456908"/>
    <w:rsid w:val="004F4985"/>
    <w:rsid w:val="005271A0"/>
    <w:rsid w:val="005474BC"/>
    <w:rsid w:val="005559CD"/>
    <w:rsid w:val="00586BDB"/>
    <w:rsid w:val="005B25F6"/>
    <w:rsid w:val="005D25F5"/>
    <w:rsid w:val="005E2A08"/>
    <w:rsid w:val="005F4901"/>
    <w:rsid w:val="00603750"/>
    <w:rsid w:val="00604573"/>
    <w:rsid w:val="006866C8"/>
    <w:rsid w:val="00687AAC"/>
    <w:rsid w:val="006B5B7E"/>
    <w:rsid w:val="00702414"/>
    <w:rsid w:val="00705A52"/>
    <w:rsid w:val="00712555"/>
    <w:rsid w:val="007255E4"/>
    <w:rsid w:val="007734D2"/>
    <w:rsid w:val="007835D2"/>
    <w:rsid w:val="00790FC3"/>
    <w:rsid w:val="007C691B"/>
    <w:rsid w:val="007F49CB"/>
    <w:rsid w:val="008256DD"/>
    <w:rsid w:val="00835586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16E2"/>
    <w:rsid w:val="00AC7FD8"/>
    <w:rsid w:val="00AD4B8F"/>
    <w:rsid w:val="00AE2145"/>
    <w:rsid w:val="00B14F03"/>
    <w:rsid w:val="00B36487"/>
    <w:rsid w:val="00B414B5"/>
    <w:rsid w:val="00BA52BC"/>
    <w:rsid w:val="00BD4524"/>
    <w:rsid w:val="00BE213A"/>
    <w:rsid w:val="00C35D00"/>
    <w:rsid w:val="00C44505"/>
    <w:rsid w:val="00C95FE6"/>
    <w:rsid w:val="00CA7CF5"/>
    <w:rsid w:val="00CC7BBA"/>
    <w:rsid w:val="00CE3C2A"/>
    <w:rsid w:val="00D475C9"/>
    <w:rsid w:val="00DA7B4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EE2B75"/>
    <w:rsid w:val="00F0217F"/>
    <w:rsid w:val="00F16B8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2020-11-23T11:12:00Z</dcterms:created>
  <dcterms:modified xsi:type="dcterms:W3CDTF">2020-11-25T07:54:00Z</dcterms:modified>
</cp:coreProperties>
</file>